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4130EA" w:rsidRPr="00A70C2A" w:rsidRDefault="004130EA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4130EA" w:rsidRPr="00362051" w:rsidRDefault="004130EA" w:rsidP="004130EA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4130EA" w:rsidRPr="001805EE" w:rsidRDefault="004130EA" w:rsidP="004130EA">
      <w:pPr>
        <w:ind w:right="-1"/>
        <w:rPr>
          <w:sz w:val="28"/>
          <w:szCs w:val="28"/>
        </w:rPr>
      </w:pPr>
    </w:p>
    <w:p w:rsidR="004130EA" w:rsidRPr="00883505" w:rsidRDefault="00883505" w:rsidP="004130EA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8F4864">
        <w:rPr>
          <w:rFonts w:ascii="Times New Roman" w:hAnsi="Times New Roman"/>
          <w:sz w:val="28"/>
          <w:szCs w:val="28"/>
        </w:rPr>
        <w:t>01</w:t>
      </w:r>
      <w:r w:rsidR="004130EA" w:rsidRPr="00883505">
        <w:rPr>
          <w:rFonts w:ascii="Times New Roman" w:hAnsi="Times New Roman"/>
          <w:sz w:val="28"/>
          <w:szCs w:val="28"/>
        </w:rPr>
        <w:t>.201</w:t>
      </w:r>
      <w:r w:rsidR="008F4864">
        <w:rPr>
          <w:rFonts w:ascii="Times New Roman" w:hAnsi="Times New Roman"/>
          <w:sz w:val="28"/>
          <w:szCs w:val="28"/>
        </w:rPr>
        <w:t>9</w:t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8F4864">
        <w:rPr>
          <w:rFonts w:ascii="Times New Roman" w:hAnsi="Times New Roman"/>
          <w:sz w:val="28"/>
          <w:szCs w:val="28"/>
        </w:rPr>
        <w:t xml:space="preserve">  </w:t>
      </w:r>
      <w:r w:rsidR="004130EA" w:rsidRPr="00883505">
        <w:rPr>
          <w:rFonts w:ascii="Times New Roman" w:hAnsi="Times New Roman"/>
          <w:sz w:val="28"/>
          <w:szCs w:val="28"/>
        </w:rPr>
        <w:t xml:space="preserve"> № </w:t>
      </w:r>
      <w:r w:rsidR="008F4864">
        <w:rPr>
          <w:rFonts w:ascii="Times New Roman" w:hAnsi="Times New Roman"/>
          <w:sz w:val="28"/>
          <w:szCs w:val="28"/>
        </w:rPr>
        <w:t>1</w:t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</w:r>
      <w:r w:rsidR="004130EA" w:rsidRPr="00883505">
        <w:rPr>
          <w:rFonts w:ascii="Times New Roman" w:hAnsi="Times New Roman"/>
          <w:sz w:val="28"/>
          <w:szCs w:val="28"/>
        </w:rPr>
        <w:tab/>
        <w:t xml:space="preserve"> </w:t>
      </w:r>
      <w:r w:rsidR="008F4864">
        <w:rPr>
          <w:rFonts w:ascii="Times New Roman" w:hAnsi="Times New Roman"/>
          <w:sz w:val="28"/>
          <w:szCs w:val="28"/>
        </w:rPr>
        <w:t xml:space="preserve">   </w:t>
      </w:r>
      <w:r w:rsidR="004130EA" w:rsidRPr="00883505">
        <w:rPr>
          <w:rFonts w:ascii="Times New Roman" w:hAnsi="Times New Roman"/>
          <w:sz w:val="28"/>
          <w:szCs w:val="28"/>
        </w:rPr>
        <w:t xml:space="preserve">             ст. Родниковская</w:t>
      </w:r>
    </w:p>
    <w:p w:rsidR="004130EA" w:rsidRPr="001805EE" w:rsidRDefault="004130EA" w:rsidP="004130EA">
      <w:pPr>
        <w:rPr>
          <w:sz w:val="28"/>
          <w:szCs w:val="28"/>
        </w:rPr>
      </w:pPr>
    </w:p>
    <w:p w:rsidR="008F4864" w:rsidRPr="00913323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О внесении изменений </w:t>
      </w:r>
    </w:p>
    <w:p w:rsidR="008F4864" w:rsidRPr="00913323" w:rsidRDefault="008F4864" w:rsidP="008F4864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8F4864" w:rsidRPr="00913323" w:rsidRDefault="00054402" w:rsidP="008F4864">
      <w:pPr>
        <w:pStyle w:val="1"/>
        <w:spacing w:line="100" w:lineRule="atLeast"/>
        <w:ind w:left="0" w:firstLine="0"/>
        <w:rPr>
          <w:b/>
          <w:szCs w:val="28"/>
        </w:rPr>
      </w:pPr>
      <w:r>
        <w:rPr>
          <w:b/>
          <w:szCs w:val="28"/>
        </w:rPr>
        <w:t xml:space="preserve">от 17 </w:t>
      </w:r>
      <w:r w:rsidR="00DA7982">
        <w:rPr>
          <w:b/>
          <w:szCs w:val="28"/>
        </w:rPr>
        <w:t>декабря</w:t>
      </w:r>
      <w:r>
        <w:rPr>
          <w:b/>
          <w:szCs w:val="28"/>
        </w:rPr>
        <w:t xml:space="preserve"> 201</w:t>
      </w:r>
      <w:r w:rsidR="00584EB9">
        <w:rPr>
          <w:b/>
          <w:szCs w:val="28"/>
        </w:rPr>
        <w:t>8</w:t>
      </w:r>
      <w:r>
        <w:rPr>
          <w:b/>
          <w:szCs w:val="28"/>
        </w:rPr>
        <w:t xml:space="preserve"> года № </w:t>
      </w:r>
      <w:r w:rsidR="00584EB9">
        <w:rPr>
          <w:b/>
          <w:szCs w:val="28"/>
        </w:rPr>
        <w:t>40</w:t>
      </w:r>
      <w:r w:rsidR="008F4864" w:rsidRPr="00913323">
        <w:rPr>
          <w:b/>
          <w:szCs w:val="28"/>
        </w:rPr>
        <w:t xml:space="preserve"> «О бюджете Родниковского сельского поселения Курганинского района на 201</w:t>
      </w:r>
      <w:r w:rsidR="008F4864">
        <w:rPr>
          <w:b/>
          <w:szCs w:val="28"/>
        </w:rPr>
        <w:t>9</w:t>
      </w:r>
      <w:r w:rsidR="008F4864" w:rsidRPr="00913323">
        <w:rPr>
          <w:b/>
          <w:szCs w:val="28"/>
        </w:rPr>
        <w:t xml:space="preserve"> год»</w:t>
      </w:r>
    </w:p>
    <w:p w:rsidR="004130EA" w:rsidRPr="002730F0" w:rsidRDefault="004130EA" w:rsidP="004130EA">
      <w:pPr>
        <w:jc w:val="center"/>
        <w:rPr>
          <w:lang w:eastAsia="en-US"/>
        </w:rPr>
      </w:pPr>
    </w:p>
    <w:p w:rsidR="004130EA" w:rsidRPr="002730F0" w:rsidRDefault="004130EA" w:rsidP="004130EA">
      <w:pPr>
        <w:jc w:val="center"/>
        <w:rPr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054402">
        <w:rPr>
          <w:bCs/>
          <w:sz w:val="28"/>
          <w:szCs w:val="28"/>
        </w:rPr>
        <w:t>31676,8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054402">
        <w:rPr>
          <w:bCs/>
          <w:sz w:val="28"/>
          <w:szCs w:val="28"/>
        </w:rPr>
        <w:t>32341,8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4130EA" w:rsidRPr="004F578C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а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1495,2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proofErr w:type="spellStart"/>
      <w:r w:rsidRPr="00B32324">
        <w:rPr>
          <w:sz w:val="28"/>
          <w:szCs w:val="28"/>
        </w:rPr>
        <w:t>профицит</w:t>
      </w:r>
      <w:proofErr w:type="spellEnd"/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054402">
        <w:rPr>
          <w:sz w:val="28"/>
          <w:szCs w:val="28"/>
        </w:rPr>
        <w:t>665</w:t>
      </w:r>
      <w:r>
        <w:rPr>
          <w:sz w:val="28"/>
          <w:szCs w:val="28"/>
        </w:rPr>
        <w:t>,0</w:t>
      </w:r>
      <w:r w:rsidRPr="009B2C78">
        <w:rPr>
          <w:sz w:val="28"/>
          <w:szCs w:val="28"/>
        </w:rPr>
        <w:t xml:space="preserve"> тыс. рублей.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</w:t>
      </w:r>
      <w:proofErr w:type="gramStart"/>
      <w:r w:rsidRPr="009B2C78">
        <w:rPr>
          <w:sz w:val="28"/>
          <w:szCs w:val="28"/>
          <w:lang w:eastAsia="en-US"/>
        </w:rPr>
        <w:t>администраторов источников финансирования дефицита местного бюджета</w:t>
      </w:r>
      <w:proofErr w:type="gramEnd"/>
      <w:r w:rsidRPr="009B2C78">
        <w:rPr>
          <w:sz w:val="28"/>
          <w:szCs w:val="28"/>
          <w:lang w:eastAsia="en-US"/>
        </w:rPr>
        <w:t xml:space="preserve"> согласно приложению 1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4130EA" w:rsidRPr="009B2C78" w:rsidRDefault="004130EA" w:rsidP="004130E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9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3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у согласно </w:t>
      </w:r>
      <w:hyperlink r:id="rId10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4 к настоящему Решению.</w:t>
      </w:r>
    </w:p>
    <w:p w:rsidR="004130EA" w:rsidRPr="00B32324" w:rsidRDefault="004130EA" w:rsidP="004130EA">
      <w:pPr>
        <w:ind w:firstLine="709"/>
        <w:jc w:val="both"/>
        <w:rPr>
          <w:sz w:val="28"/>
          <w:szCs w:val="28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4130EA" w:rsidRPr="00682915" w:rsidRDefault="004130EA" w:rsidP="004130EA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4130EA" w:rsidRPr="00682915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4130EA" w:rsidRPr="002730F0" w:rsidRDefault="004130EA" w:rsidP="004130EA">
      <w:pPr>
        <w:ind w:firstLine="709"/>
        <w:jc w:val="both"/>
        <w:rPr>
          <w:b/>
        </w:rPr>
      </w:pP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9B2C78">
        <w:rPr>
          <w:sz w:val="28"/>
          <w:szCs w:val="28"/>
        </w:rPr>
        <w:t>непрограммным</w:t>
      </w:r>
      <w:proofErr w:type="spellEnd"/>
      <w:r w:rsidRPr="009B2C78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B2C78">
        <w:rPr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sz w:val="28"/>
          <w:szCs w:val="28"/>
        </w:rPr>
        <w:t>355</w:t>
      </w:r>
      <w:r w:rsidRPr="009B2C78">
        <w:rPr>
          <w:sz w:val="28"/>
          <w:szCs w:val="28"/>
        </w:rPr>
        <w:t>,0 тыс. рублей;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>2) резервный фонд администрации Родниковского сельского поселения в сумме 5,0 тыс. рублей.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2019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4130EA" w:rsidRPr="002730F0" w:rsidRDefault="004130EA" w:rsidP="004130EA">
      <w:pPr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2019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9B2C78">
        <w:rPr>
          <w:sz w:val="28"/>
          <w:szCs w:val="28"/>
        </w:rPr>
        <w:t xml:space="preserve"> финансовым органом поселения.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9B2C78">
        <w:rPr>
          <w:sz w:val="28"/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4130EA" w:rsidRPr="002730F0" w:rsidRDefault="004130EA" w:rsidP="004130EA">
      <w:pPr>
        <w:ind w:firstLine="709"/>
        <w:jc w:val="both"/>
        <w:rPr>
          <w:sz w:val="28"/>
          <w:szCs w:val="28"/>
        </w:rPr>
      </w:pPr>
      <w:proofErr w:type="gramStart"/>
      <w:r w:rsidRPr="009B2C78">
        <w:rPr>
          <w:sz w:val="28"/>
          <w:szCs w:val="28"/>
        </w:rPr>
        <w:t xml:space="preserve"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</w:t>
      </w:r>
      <w:r w:rsidRPr="009B2C78">
        <w:rPr>
          <w:sz w:val="28"/>
          <w:szCs w:val="28"/>
        </w:rPr>
        <w:lastRenderedPageBreak/>
        <w:t>выполнение работ, оказание услуг, подлежавших в соответствии с условиями этих муниципальных контрактов</w:t>
      </w:r>
      <w:proofErr w:type="gramEnd"/>
      <w:r w:rsidRPr="009B2C78">
        <w:rPr>
          <w:sz w:val="28"/>
          <w:szCs w:val="28"/>
        </w:rPr>
        <w:t xml:space="preserve">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9</w:t>
      </w:r>
    </w:p>
    <w:p w:rsidR="004130EA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9B2C78">
        <w:rPr>
          <w:sz w:val="28"/>
          <w:szCs w:val="28"/>
        </w:rPr>
        <w:t xml:space="preserve"> </w:t>
      </w:r>
      <w:r w:rsidRPr="002B605B">
        <w:rPr>
          <w:sz w:val="28"/>
          <w:szCs w:val="28"/>
        </w:rPr>
        <w:t xml:space="preserve">на </w:t>
      </w:r>
      <w:r>
        <w:rPr>
          <w:sz w:val="28"/>
          <w:szCs w:val="28"/>
        </w:rPr>
        <w:t>2019 год</w:t>
      </w:r>
      <w:r w:rsidRPr="002B605B">
        <w:rPr>
          <w:sz w:val="28"/>
          <w:szCs w:val="28"/>
        </w:rPr>
        <w:t xml:space="preserve"> в сумме </w:t>
      </w:r>
      <w:r w:rsidRPr="00A15C6D">
        <w:rPr>
          <w:sz w:val="28"/>
          <w:szCs w:val="28"/>
        </w:rPr>
        <w:t>2</w:t>
      </w:r>
      <w:r w:rsidR="00054402">
        <w:rPr>
          <w:sz w:val="28"/>
          <w:szCs w:val="28"/>
        </w:rPr>
        <w:t>7</w:t>
      </w:r>
      <w:r w:rsidRPr="00A15C6D">
        <w:rPr>
          <w:sz w:val="28"/>
          <w:szCs w:val="28"/>
        </w:rPr>
        <w:t>53,6</w:t>
      </w:r>
      <w:r>
        <w:rPr>
          <w:sz w:val="28"/>
          <w:szCs w:val="28"/>
        </w:rPr>
        <w:t xml:space="preserve"> </w:t>
      </w:r>
      <w:r w:rsidRPr="002B605B">
        <w:rPr>
          <w:sz w:val="28"/>
          <w:szCs w:val="28"/>
        </w:rPr>
        <w:t xml:space="preserve">тыс. рублей, в том числе: </w:t>
      </w:r>
      <w:r>
        <w:rPr>
          <w:sz w:val="28"/>
          <w:szCs w:val="28"/>
        </w:rPr>
        <w:t xml:space="preserve">2753,6 тыс. рублей </w:t>
      </w:r>
      <w:r w:rsidRPr="002B605B">
        <w:rPr>
          <w:sz w:val="28"/>
          <w:szCs w:val="28"/>
        </w:rPr>
        <w:t>за счет акцизов на автомобильный бензин, дизельное топливо, моторное масло для дизельных и (или) карбюраторных (</w:t>
      </w:r>
      <w:proofErr w:type="spellStart"/>
      <w:r w:rsidRPr="002B605B">
        <w:rPr>
          <w:sz w:val="28"/>
          <w:szCs w:val="28"/>
        </w:rPr>
        <w:t>инжекторных</w:t>
      </w:r>
      <w:proofErr w:type="spellEnd"/>
      <w:r w:rsidRPr="002B605B">
        <w:rPr>
          <w:sz w:val="28"/>
          <w:szCs w:val="28"/>
        </w:rPr>
        <w:t>) двигателей, производимых на территории Российской Федерации, подлежащих зачислению в местный бюджет</w:t>
      </w:r>
      <w:bookmarkEnd w:id="0"/>
      <w:r>
        <w:rPr>
          <w:sz w:val="28"/>
          <w:szCs w:val="28"/>
        </w:rPr>
        <w:t>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</w:t>
      </w:r>
      <w:proofErr w:type="gramStart"/>
      <w:r w:rsidRPr="009B2C78">
        <w:rPr>
          <w:sz w:val="28"/>
          <w:szCs w:val="28"/>
        </w:rPr>
        <w:t>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  <w:proofErr w:type="gramEnd"/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4130EA" w:rsidRPr="009B2C78" w:rsidRDefault="004130EA" w:rsidP="004130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</w:t>
      </w:r>
      <w:proofErr w:type="gramStart"/>
      <w:r w:rsidRPr="009B2C78">
        <w:rPr>
          <w:sz w:val="28"/>
          <w:szCs w:val="28"/>
        </w:rPr>
        <w:t>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  <w:proofErr w:type="gramEnd"/>
    </w:p>
    <w:p w:rsidR="004130EA" w:rsidRDefault="004130EA" w:rsidP="004130EA">
      <w:pPr>
        <w:ind w:firstLine="709"/>
        <w:jc w:val="both"/>
        <w:rPr>
          <w:rFonts w:eastAsia="Calibri"/>
          <w:szCs w:val="28"/>
          <w:lang w:eastAsia="en-US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4130EA" w:rsidRPr="0059770B" w:rsidRDefault="004130EA" w:rsidP="0041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proofErr w:type="gramStart"/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 xml:space="preserve">администрации Родниковского сельского </w:t>
      </w:r>
      <w:r w:rsidRPr="009B2C78">
        <w:rPr>
          <w:sz w:val="28"/>
          <w:szCs w:val="28"/>
        </w:rPr>
        <w:lastRenderedPageBreak/>
        <w:t>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proofErr w:type="gramEnd"/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2019 год</w:t>
      </w:r>
      <w:r w:rsidRPr="0059770B">
        <w:rPr>
          <w:sz w:val="28"/>
          <w:szCs w:val="28"/>
        </w:rPr>
        <w:t>а на 5 процентов.</w:t>
      </w:r>
    </w:p>
    <w:p w:rsidR="004130EA" w:rsidRPr="009B2C78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2C78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13</w:t>
      </w:r>
    </w:p>
    <w:p w:rsidR="004130EA" w:rsidRPr="000D161A" w:rsidRDefault="004130EA" w:rsidP="0041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1A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2019 года на 5 процентов.</w:t>
      </w:r>
    </w:p>
    <w:p w:rsidR="004130EA" w:rsidRPr="002730F0" w:rsidRDefault="004130EA" w:rsidP="004130EA">
      <w:pPr>
        <w:ind w:firstLine="709"/>
        <w:jc w:val="both"/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14</w:t>
      </w: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proofErr w:type="gramStart"/>
      <w:r w:rsidRPr="009B2C78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  <w:proofErr w:type="gramEnd"/>
    </w:p>
    <w:p w:rsidR="004130EA" w:rsidRPr="002730F0" w:rsidRDefault="004130EA" w:rsidP="004130EA">
      <w:pPr>
        <w:pStyle w:val="Style3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4130EA" w:rsidRPr="009B2C78" w:rsidRDefault="004130EA" w:rsidP="004130EA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4130EA" w:rsidRPr="002730F0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4"/>
          <w:szCs w:val="24"/>
        </w:rPr>
      </w:pPr>
    </w:p>
    <w:p w:rsidR="004130EA" w:rsidRPr="009B2C78" w:rsidRDefault="004130EA" w:rsidP="004130EA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16</w:t>
      </w:r>
    </w:p>
    <w:p w:rsidR="004130EA" w:rsidRPr="009B2C78" w:rsidRDefault="004130EA" w:rsidP="004130EA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B2C78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4130EA" w:rsidRPr="009B2C78" w:rsidRDefault="004130EA" w:rsidP="004130EA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lastRenderedPageBreak/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4130EA" w:rsidRPr="000B1F90" w:rsidRDefault="004130EA" w:rsidP="004130EA">
      <w:pPr>
        <w:ind w:firstLine="709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>
        <w:rPr>
          <w:sz w:val="28"/>
          <w:szCs w:val="28"/>
        </w:rPr>
        <w:t>2019 год</w:t>
      </w:r>
      <w:r w:rsidRPr="009B2C78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 к настоящему Решению.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C78">
        <w:rPr>
          <w:sz w:val="28"/>
          <w:szCs w:val="28"/>
        </w:rPr>
        <w:t xml:space="preserve">. Установить предельный объем муниципального долга Родниковского сельского поселения на </w:t>
      </w:r>
      <w:r>
        <w:rPr>
          <w:sz w:val="28"/>
          <w:szCs w:val="28"/>
        </w:rPr>
        <w:t>2019 год</w:t>
      </w:r>
      <w:r w:rsidRPr="00B85C5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1645</w:t>
      </w:r>
      <w:r w:rsidRPr="00B85C58">
        <w:rPr>
          <w:sz w:val="28"/>
          <w:szCs w:val="28"/>
        </w:rPr>
        <w:t>,0 тыс</w:t>
      </w:r>
      <w:r w:rsidRPr="009B2C78">
        <w:rPr>
          <w:sz w:val="28"/>
          <w:szCs w:val="28"/>
        </w:rPr>
        <w:t>. рублей.</w:t>
      </w:r>
    </w:p>
    <w:p w:rsidR="004130EA" w:rsidRDefault="004130EA" w:rsidP="004130EA">
      <w:pPr>
        <w:ind w:firstLine="720"/>
        <w:rPr>
          <w:color w:val="000000"/>
          <w:szCs w:val="28"/>
          <w:lang w:eastAsia="en-US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B2C78">
        <w:rPr>
          <w:b/>
          <w:sz w:val="28"/>
          <w:szCs w:val="28"/>
        </w:rPr>
        <w:t>Статья 18</w:t>
      </w:r>
    </w:p>
    <w:p w:rsidR="004130EA" w:rsidRPr="009B2C78" w:rsidRDefault="004130EA" w:rsidP="004130EA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Нормативные правовые акты Родниковского сельского поселения подлежат приведению </w:t>
      </w:r>
      <w:proofErr w:type="gramStart"/>
      <w:r w:rsidRPr="009B2C78">
        <w:rPr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9B2C78">
        <w:rPr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4130EA" w:rsidRPr="000B1F90" w:rsidRDefault="004130EA" w:rsidP="004130EA">
      <w:pPr>
        <w:ind w:firstLine="708"/>
        <w:jc w:val="both"/>
        <w:rPr>
          <w:sz w:val="22"/>
          <w:szCs w:val="22"/>
        </w:rPr>
      </w:pPr>
    </w:p>
    <w:p w:rsidR="004130EA" w:rsidRPr="009B2C78" w:rsidRDefault="004130EA" w:rsidP="004130EA">
      <w:pPr>
        <w:ind w:firstLine="708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19</w:t>
      </w:r>
    </w:p>
    <w:p w:rsidR="004130EA" w:rsidRDefault="004130EA" w:rsidP="004130EA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«Интернет».</w:t>
      </w:r>
    </w:p>
    <w:p w:rsidR="004130EA" w:rsidRPr="002006B1" w:rsidRDefault="004130EA" w:rsidP="004130EA">
      <w:pPr>
        <w:ind w:firstLine="708"/>
        <w:jc w:val="both"/>
        <w:rPr>
          <w:sz w:val="28"/>
          <w:szCs w:val="28"/>
        </w:rPr>
      </w:pPr>
    </w:p>
    <w:p w:rsidR="004130EA" w:rsidRPr="002006B1" w:rsidRDefault="004130EA" w:rsidP="004130EA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20</w:t>
      </w:r>
    </w:p>
    <w:p w:rsidR="00054402" w:rsidRPr="00F007A6" w:rsidRDefault="00054402" w:rsidP="00054402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9</w:t>
      </w:r>
      <w:r w:rsidRPr="00F007A6">
        <w:rPr>
          <w:sz w:val="28"/>
          <w:szCs w:val="28"/>
        </w:rPr>
        <w:t xml:space="preserve"> года.</w:t>
      </w: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jc w:val="both"/>
        <w:rPr>
          <w:sz w:val="28"/>
          <w:szCs w:val="28"/>
        </w:rPr>
      </w:pPr>
    </w:p>
    <w:p w:rsidR="004130EA" w:rsidRPr="002006B1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</w:r>
      <w:r w:rsidRPr="002006B1">
        <w:rPr>
          <w:sz w:val="28"/>
          <w:szCs w:val="28"/>
        </w:rPr>
        <w:tab/>
        <w:t xml:space="preserve">    Е.А. Тарасов</w:t>
      </w:r>
    </w:p>
    <w:p w:rsidR="004130EA" w:rsidRDefault="004130EA" w:rsidP="004130EA">
      <w:pPr>
        <w:pStyle w:val="1f2"/>
        <w:jc w:val="both"/>
        <w:rPr>
          <w:sz w:val="28"/>
          <w:szCs w:val="28"/>
        </w:rPr>
      </w:pPr>
    </w:p>
    <w:p w:rsidR="00461086" w:rsidRDefault="00461086" w:rsidP="00461086">
      <w:pPr>
        <w:shd w:val="clear" w:color="auto" w:fill="FFFFFF"/>
        <w:rPr>
          <w:color w:val="000000"/>
          <w:sz w:val="28"/>
          <w:szCs w:val="28"/>
        </w:rPr>
      </w:pPr>
    </w:p>
    <w:p w:rsidR="00461086" w:rsidRPr="002730F0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1086" w:rsidRDefault="00461086" w:rsidP="00461086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461086" w:rsidRDefault="00461086" w:rsidP="00461086">
      <w:pPr>
        <w:rPr>
          <w:sz w:val="28"/>
          <w:szCs w:val="28"/>
        </w:rPr>
      </w:pPr>
    </w:p>
    <w:p w:rsidR="00461086" w:rsidRDefault="00461086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A24218" w:rsidRDefault="00A24218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461086" w:rsidRDefault="00461086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461086" w:rsidRDefault="00461086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461086" w:rsidRDefault="00461086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4130EA" w:rsidRPr="009B2C78" w:rsidRDefault="004130EA" w:rsidP="004130EA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054402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2019 года № 1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4130EA" w:rsidRPr="009B2C78" w:rsidTr="004130EA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</w:t>
            </w:r>
            <w:proofErr w:type="gramStart"/>
            <w:r w:rsidRPr="009B2C78">
              <w:rPr>
                <w:b/>
                <w:sz w:val="28"/>
                <w:szCs w:val="28"/>
                <w:lang w:eastAsia="en-US"/>
              </w:rPr>
              <w:t>главных</w:t>
            </w:r>
            <w:proofErr w:type="gramEnd"/>
            <w:r w:rsidRPr="009B2C78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4130EA" w:rsidRPr="00541DC6" w:rsidTr="004130EA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4130EA" w:rsidRPr="00541DC6" w:rsidRDefault="004130EA" w:rsidP="004130EA">
            <w:pPr>
              <w:snapToGrid w:val="0"/>
              <w:rPr>
                <w:sz w:val="20"/>
              </w:rPr>
            </w:pPr>
          </w:p>
        </w:tc>
      </w:tr>
      <w:tr w:rsidR="004130EA" w:rsidRPr="00541DC6" w:rsidTr="004130EA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4130EA" w:rsidRPr="00541DC6" w:rsidTr="004130EA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</w:p>
        </w:tc>
      </w:tr>
      <w:tr w:rsidR="004130EA" w:rsidRPr="00541DC6" w:rsidTr="004130EA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541DC6" w:rsidTr="004130EA">
        <w:trPr>
          <w:trHeight w:val="7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</w:p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4130EA" w:rsidRPr="00C1426E" w:rsidTr="004130EA">
        <w:trPr>
          <w:trHeight w:val="184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130EA" w:rsidRPr="00C1426E" w:rsidTr="004130EA">
        <w:trPr>
          <w:trHeight w:val="16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30EA" w:rsidRPr="00C1426E" w:rsidTr="004130EA">
        <w:trPr>
          <w:trHeight w:val="78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30EA" w:rsidRPr="00C1426E" w:rsidTr="004130EA">
        <w:trPr>
          <w:trHeight w:val="823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1B7141">
              <w:rPr>
                <w:bCs/>
                <w:color w:val="000000"/>
              </w:rPr>
              <w:t>выгодоприобретателями</w:t>
            </w:r>
            <w:proofErr w:type="spellEnd"/>
            <w:r w:rsidRPr="001B7141">
              <w:rPr>
                <w:bCs/>
                <w:color w:val="000000"/>
              </w:rPr>
              <w:t xml:space="preserve"> выступают получатели средств бюджетов сельских  поселений</w:t>
            </w:r>
          </w:p>
        </w:tc>
      </w:tr>
      <w:tr w:rsidR="004130EA" w:rsidRPr="00C1426E" w:rsidTr="004130EA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2 02 20051 10 0000 15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130EA" w:rsidRPr="00C1426E" w:rsidTr="004130EA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  <w:proofErr w:type="gramEnd"/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4130EA" w:rsidRPr="00C1426E" w:rsidTr="004130E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054402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2019 года № 1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4130EA" w:rsidRPr="008B7AB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4130EA" w:rsidRPr="001B7141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proofErr w:type="gramStart"/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</w:p>
        </w:tc>
      </w:tr>
      <w:tr w:rsidR="004130EA" w:rsidRPr="001B7141" w:rsidTr="004130EA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4130EA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14951,6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4500,0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10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7141">
              <w:rPr>
                <w:color w:val="000000"/>
              </w:rPr>
              <w:t>инжекторных</w:t>
            </w:r>
            <w:proofErr w:type="spellEnd"/>
            <w:r w:rsidRPr="001B714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50,0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7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3,6</w:t>
            </w:r>
          </w:p>
        </w:tc>
      </w:tr>
      <w:tr w:rsidR="004130EA" w:rsidRPr="001B7141" w:rsidTr="004130EA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150,0</w:t>
            </w:r>
          </w:p>
        </w:tc>
      </w:tr>
      <w:tr w:rsidR="004130EA" w:rsidRPr="001B7141" w:rsidTr="004130EA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1B7141" w:rsidTr="004130EA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</w:t>
            </w:r>
            <w:r>
              <w:t>8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52</w:t>
            </w:r>
            <w:r w:rsidRPr="001B7141">
              <w:t>00,0</w:t>
            </w:r>
          </w:p>
        </w:tc>
      </w:tr>
      <w:tr w:rsidR="004130EA" w:rsidRPr="001B7141" w:rsidTr="004130EA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205</w:t>
            </w:r>
            <w:r w:rsidRPr="001B7141">
              <w:t>,0</w:t>
            </w:r>
          </w:p>
        </w:tc>
      </w:tr>
      <w:tr w:rsidR="004130EA" w:rsidRPr="001B7141" w:rsidTr="004130EA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1 16 90050 10 0000 140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43,0</w:t>
            </w:r>
          </w:p>
        </w:tc>
      </w:tr>
      <w:tr w:rsidR="004130EA" w:rsidRPr="001B7141" w:rsidTr="004130E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>
              <w:t>300,0</w:t>
            </w:r>
          </w:p>
        </w:tc>
      </w:tr>
      <w:tr w:rsidR="004130EA" w:rsidRPr="001B7141" w:rsidTr="004130EA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054402" w:rsidP="0056257A">
            <w:pPr>
              <w:jc w:val="center"/>
              <w:rPr>
                <w:bCs/>
              </w:rPr>
            </w:pPr>
            <w:r>
              <w:rPr>
                <w:bCs/>
              </w:rPr>
              <w:t>167</w:t>
            </w:r>
            <w:r w:rsidR="0056257A">
              <w:rPr>
                <w:bCs/>
              </w:rPr>
              <w:t>25</w:t>
            </w:r>
            <w:r>
              <w:rPr>
                <w:bCs/>
              </w:rPr>
              <w:t>,</w:t>
            </w:r>
            <w:r w:rsidR="0056257A">
              <w:rPr>
                <w:bCs/>
              </w:rPr>
              <w:t>2</w:t>
            </w:r>
          </w:p>
        </w:tc>
      </w:tr>
      <w:tr w:rsidR="004130EA" w:rsidRPr="001B7141" w:rsidTr="004130EA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054402">
            <w:pPr>
              <w:jc w:val="center"/>
              <w:rPr>
                <w:bCs/>
              </w:rPr>
            </w:pPr>
            <w:r>
              <w:rPr>
                <w:bCs/>
              </w:rPr>
              <w:t>172</w:t>
            </w:r>
            <w:r w:rsidR="00054402">
              <w:rPr>
                <w:bCs/>
              </w:rPr>
              <w:t>08</w:t>
            </w:r>
            <w:r>
              <w:rPr>
                <w:bCs/>
              </w:rPr>
              <w:t>,</w:t>
            </w:r>
            <w:r w:rsidR="00054402">
              <w:rPr>
                <w:bCs/>
              </w:rPr>
              <w:t>1</w:t>
            </w:r>
          </w:p>
        </w:tc>
      </w:tr>
      <w:tr w:rsidR="004130EA" w:rsidRPr="001B7141" w:rsidTr="004130EA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054402" w:rsidP="004130EA">
            <w:pPr>
              <w:jc w:val="center"/>
              <w:rPr>
                <w:bCs/>
              </w:rPr>
            </w:pPr>
            <w:r>
              <w:rPr>
                <w:bCs/>
              </w:rPr>
              <w:t>16760,8</w:t>
            </w:r>
          </w:p>
        </w:tc>
      </w:tr>
      <w:tr w:rsidR="004130EA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0EA" w:rsidRPr="001B7141" w:rsidRDefault="00054402" w:rsidP="004130EA">
            <w:pPr>
              <w:jc w:val="center"/>
            </w:pPr>
            <w:r>
              <w:t>447,3</w:t>
            </w:r>
          </w:p>
        </w:tc>
      </w:tr>
      <w:tr w:rsidR="00054402" w:rsidRPr="001B7141" w:rsidTr="004130EA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02" w:rsidRPr="005D4542" w:rsidRDefault="00054402" w:rsidP="00054402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02" w:rsidRPr="005D4542" w:rsidRDefault="00054402" w:rsidP="00584EB9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02" w:rsidRPr="002B605B" w:rsidRDefault="00054402" w:rsidP="0056257A">
            <w:pPr>
              <w:jc w:val="center"/>
            </w:pPr>
            <w:r>
              <w:t>-48</w:t>
            </w:r>
            <w:r w:rsidR="0056257A">
              <w:t>2</w:t>
            </w:r>
            <w:r>
              <w:t>,</w:t>
            </w:r>
            <w:r w:rsidR="0056257A">
              <w:t>9</w:t>
            </w:r>
          </w:p>
        </w:tc>
      </w:tr>
      <w:tr w:rsidR="004130EA" w:rsidRPr="001B7141" w:rsidTr="004130EA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1B7141" w:rsidRDefault="0056257A" w:rsidP="0056257A">
            <w:pPr>
              <w:jc w:val="center"/>
              <w:rPr>
                <w:bCs/>
              </w:rPr>
            </w:pPr>
            <w:r>
              <w:rPr>
                <w:bCs/>
              </w:rPr>
              <w:t>31676,8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054402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2019 года № 1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4130EA" w:rsidRPr="009B2C78" w:rsidTr="004130EA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56257A">
            <w:pPr>
              <w:jc w:val="center"/>
            </w:pPr>
            <w:r>
              <w:rPr>
                <w:color w:val="000000"/>
              </w:rPr>
              <w:t>1600</w:t>
            </w:r>
            <w:r w:rsidR="0056257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56257A">
              <w:rPr>
                <w:color w:val="000000"/>
              </w:rPr>
              <w:t>7</w:t>
            </w:r>
          </w:p>
        </w:tc>
      </w:tr>
      <w:tr w:rsidR="004130EA" w:rsidRPr="008B7ABA" w:rsidTr="004130EA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</w:pPr>
            <w:r>
              <w:rPr>
                <w:color w:val="000000"/>
              </w:rPr>
              <w:t>16007,7</w:t>
            </w:r>
          </w:p>
        </w:tc>
      </w:tr>
      <w:tr w:rsidR="004130EA" w:rsidRPr="008B7ABA" w:rsidTr="004130EA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4130EA" w:rsidRPr="008B7ABA" w:rsidTr="004130E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4130EA" w:rsidRPr="0071197F" w:rsidTr="004130E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447,3</w:t>
            </w:r>
          </w:p>
        </w:tc>
      </w:tr>
      <w:tr w:rsidR="004130EA" w:rsidRPr="0071197F" w:rsidTr="004130EA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56257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</w:t>
            </w:r>
          </w:p>
        </w:tc>
      </w:tr>
      <w:tr w:rsidR="004130EA" w:rsidRPr="0071197F" w:rsidTr="004130EA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054402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2019 года № 1</w:t>
      </w:r>
    </w:p>
    <w:p w:rsidR="004130EA" w:rsidRPr="009B2C78" w:rsidRDefault="004130EA" w:rsidP="004130EA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4130EA" w:rsidRPr="009B2C78" w:rsidTr="004130EA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4130EA" w:rsidRPr="008B7ABA" w:rsidTr="004130EA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4130EA" w:rsidRPr="008B7ABA" w:rsidTr="004130EA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B1191B" w:rsidTr="004130EA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Default="004130EA" w:rsidP="004130EA">
            <w:pPr>
              <w:jc w:val="center"/>
            </w:pPr>
            <w:r w:rsidRPr="00EC6495">
              <w:t>1200,4</w:t>
            </w:r>
          </w:p>
        </w:tc>
      </w:tr>
      <w:tr w:rsidR="004130EA" w:rsidRPr="008B7ABA" w:rsidTr="004130EA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</w:pPr>
            <w:r>
              <w:t>1200,4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054402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2019 года № 1</w:t>
      </w:r>
    </w:p>
    <w:p w:rsidR="004130EA" w:rsidRPr="009B2C78" w:rsidRDefault="004130EA" w:rsidP="004130EA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4130EA" w:rsidRPr="009B2C78" w:rsidTr="004130EA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4130EA" w:rsidRPr="008B7ABA" w:rsidTr="004130EA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4130EA" w:rsidRPr="008B7ABA" w:rsidTr="004130EA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0EA" w:rsidRPr="00D541E3" w:rsidRDefault="004130EA" w:rsidP="004130EA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4130EA" w:rsidRPr="008B7ABA" w:rsidTr="004130EA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0EA" w:rsidRPr="006B5057" w:rsidRDefault="004130EA" w:rsidP="004130EA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D541E3" w:rsidRDefault="004130EA" w:rsidP="004130EA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4130EA" w:rsidRPr="006A5699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</w:t>
            </w:r>
            <w:r w:rsidRPr="006A5699"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4130EA" w:rsidRPr="00182CFD" w:rsidTr="0041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4130EA" w:rsidRPr="000E40C6" w:rsidRDefault="004130EA" w:rsidP="004130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4130EA" w:rsidRPr="00D541E3" w:rsidRDefault="004130EA" w:rsidP="004130E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4130EA" w:rsidRPr="00D541E3" w:rsidRDefault="004130EA" w:rsidP="004130EA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4130EA" w:rsidRPr="009B2C78" w:rsidRDefault="004130EA" w:rsidP="004130EA">
      <w:pPr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4130EA" w:rsidRPr="009B2C78" w:rsidRDefault="004130EA" w:rsidP="00292671">
      <w:pPr>
        <w:tabs>
          <w:tab w:val="left" w:pos="4906"/>
        </w:tabs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4130EA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4130EA" w:rsidRPr="009B2C78" w:rsidRDefault="004130EA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054402" w:rsidP="00292671">
      <w:pPr>
        <w:tabs>
          <w:tab w:val="left" w:pos="1163"/>
          <w:tab w:val="left" w:pos="3523"/>
        </w:tabs>
        <w:snapToGrid w:val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2019 года № 1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4130EA" w:rsidRPr="009B2C78" w:rsidRDefault="004130EA" w:rsidP="00413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0EA" w:rsidRPr="00707072" w:rsidRDefault="004130EA" w:rsidP="004130EA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4130EA" w:rsidRPr="009B2C78" w:rsidRDefault="004130EA" w:rsidP="004130EA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4130EA" w:rsidRPr="009B2C78" w:rsidTr="004130EA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75223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130EA" w:rsidRPr="009B2C78" w:rsidTr="004130EA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0EA" w:rsidRPr="009B2C78" w:rsidRDefault="004130EA" w:rsidP="004130E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9B2C78" w:rsidRDefault="004130EA" w:rsidP="004130EA">
      <w:pPr>
        <w:ind w:left="709" w:firstLine="5812"/>
        <w:jc w:val="center"/>
        <w:rPr>
          <w:sz w:val="28"/>
          <w:szCs w:val="28"/>
        </w:rPr>
      </w:pPr>
    </w:p>
    <w:p w:rsidR="004130EA" w:rsidRPr="00DA7982" w:rsidRDefault="004130EA" w:rsidP="004130EA">
      <w:pPr>
        <w:ind w:left="709" w:firstLine="4961"/>
        <w:jc w:val="center"/>
        <w:rPr>
          <w:sz w:val="28"/>
          <w:szCs w:val="28"/>
        </w:rPr>
      </w:pPr>
      <w:r w:rsidRPr="00DA7982">
        <w:rPr>
          <w:sz w:val="28"/>
          <w:szCs w:val="28"/>
        </w:rPr>
        <w:lastRenderedPageBreak/>
        <w:t>ПРИЛОЖЕНИЕ № 7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D57A22" w:rsidRDefault="00054402" w:rsidP="004130EA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17 января 2019 года № 1</w:t>
      </w:r>
      <w:r w:rsidR="004130EA">
        <w:rPr>
          <w:sz w:val="28"/>
          <w:szCs w:val="28"/>
        </w:rPr>
        <w:t xml:space="preserve"> 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4130EA" w:rsidRPr="009B2C78" w:rsidTr="004130EA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4130EA" w:rsidRPr="008B7ABA" w:rsidTr="004130EA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8B7ABA" w:rsidRDefault="004130EA" w:rsidP="004130EA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0EA" w:rsidRPr="00E551BF" w:rsidRDefault="004130EA" w:rsidP="004130EA">
            <w:r w:rsidRPr="00E551BF">
              <w:t>тыс. рублей</w:t>
            </w:r>
          </w:p>
        </w:tc>
      </w:tr>
      <w:tr w:rsidR="004130EA" w:rsidRPr="008B7ABA" w:rsidTr="004130EA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proofErr w:type="spellStart"/>
            <w:r w:rsidRPr="001B7141">
              <w:rPr>
                <w:color w:val="000000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proofErr w:type="gramStart"/>
            <w:r w:rsidRPr="001B7141">
              <w:rPr>
                <w:color w:val="000000"/>
              </w:rPr>
              <w:t>ПР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4130EA" w:rsidRPr="008B7ABA" w:rsidTr="004130EA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4130EA" w:rsidRPr="008B7ABA" w:rsidTr="004130EA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56257A" w:rsidP="004130EA">
            <w:pPr>
              <w:jc w:val="center"/>
              <w:rPr>
                <w:bCs/>
              </w:rPr>
            </w:pPr>
            <w:r>
              <w:rPr>
                <w:bCs/>
              </w:rPr>
              <w:t>32341,8</w:t>
            </w:r>
          </w:p>
        </w:tc>
      </w:tr>
      <w:tr w:rsidR="004130EA" w:rsidRPr="008B7ABA" w:rsidTr="004130EA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</w:tr>
      <w:tr w:rsidR="004130EA" w:rsidRPr="008B7ABA" w:rsidTr="004130EA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AB091E" w:rsidRDefault="00E24C8D" w:rsidP="004130EA">
            <w:pPr>
              <w:jc w:val="center"/>
              <w:rPr>
                <w:bCs/>
              </w:rPr>
            </w:pPr>
            <w:r>
              <w:rPr>
                <w:bCs/>
              </w:rPr>
              <w:t>10165,9</w:t>
            </w:r>
          </w:p>
        </w:tc>
      </w:tr>
      <w:tr w:rsidR="004130EA" w:rsidRPr="008B7ABA" w:rsidTr="004130EA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834,7</w:t>
            </w:r>
          </w:p>
        </w:tc>
      </w:tr>
      <w:tr w:rsidR="004130EA" w:rsidRPr="008B7ABA" w:rsidTr="004130EA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bCs/>
              </w:rPr>
              <w:t>5143,9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159,9</w:t>
            </w:r>
          </w:p>
        </w:tc>
      </w:tr>
      <w:tr w:rsidR="004130EA" w:rsidRPr="008B7ABA" w:rsidTr="004130EA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Default="004130EA" w:rsidP="004130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4130EA" w:rsidRPr="008B7ABA" w:rsidTr="004130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</w:pPr>
            <w:r>
              <w:t>3672,4</w:t>
            </w:r>
          </w:p>
        </w:tc>
      </w:tr>
      <w:tr w:rsidR="004130EA" w:rsidRPr="008B7ABA" w:rsidTr="004130EA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bCs/>
                <w:color w:val="000000"/>
              </w:rPr>
            </w:pPr>
            <w:r>
              <w:t>443,5</w:t>
            </w:r>
          </w:p>
        </w:tc>
      </w:tr>
      <w:tr w:rsidR="004130EA" w:rsidRPr="008B7ABA" w:rsidTr="004130EA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</w:pPr>
            <w:r>
              <w:t>443,5</w:t>
            </w:r>
          </w:p>
        </w:tc>
      </w:tr>
      <w:tr w:rsidR="004130EA" w:rsidRPr="008B7ABA" w:rsidTr="004130EA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1B7141">
              <w:rPr>
                <w:bCs/>
              </w:rPr>
              <w:t>0,0</w:t>
            </w:r>
          </w:p>
        </w:tc>
      </w:tr>
      <w:tr w:rsidR="004130EA" w:rsidRPr="008B7ABA" w:rsidTr="004130EA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t>70</w:t>
            </w:r>
            <w:r w:rsidRPr="001B7141">
              <w:t>,0</w:t>
            </w:r>
          </w:p>
        </w:tc>
      </w:tr>
      <w:tr w:rsidR="004130EA" w:rsidRPr="008B7ABA" w:rsidTr="004130EA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30</w:t>
            </w:r>
            <w:r w:rsidRPr="001B7141">
              <w:t>,0</w:t>
            </w:r>
          </w:p>
        </w:tc>
      </w:tr>
      <w:tr w:rsidR="004130EA" w:rsidRPr="008B7ABA" w:rsidTr="004130EA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E24C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24C8D">
              <w:rPr>
                <w:bCs/>
              </w:rPr>
              <w:t>7</w:t>
            </w:r>
            <w:r>
              <w:rPr>
                <w:bCs/>
              </w:rPr>
              <w:t>58,6</w:t>
            </w:r>
          </w:p>
        </w:tc>
      </w:tr>
      <w:tr w:rsidR="004130EA" w:rsidRPr="008B7ABA" w:rsidTr="004130EA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E24C8D">
            <w:pPr>
              <w:jc w:val="center"/>
            </w:pPr>
            <w:r>
              <w:t>2</w:t>
            </w:r>
            <w:r w:rsidR="00E24C8D">
              <w:t>7</w:t>
            </w:r>
            <w:r>
              <w:t>53,6</w:t>
            </w:r>
          </w:p>
        </w:tc>
      </w:tr>
      <w:tr w:rsidR="004130EA" w:rsidRPr="008B7ABA" w:rsidTr="004130EA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5,0</w:t>
            </w:r>
          </w:p>
        </w:tc>
      </w:tr>
      <w:tr w:rsidR="004130EA" w:rsidRPr="008B7ABA" w:rsidTr="004130EA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4120,0</w:t>
            </w:r>
          </w:p>
        </w:tc>
      </w:tr>
      <w:tr w:rsidR="004130EA" w:rsidRPr="008B7ABA" w:rsidTr="004130EA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2000</w:t>
            </w:r>
            <w:r w:rsidRPr="001B7141">
              <w:t>,0</w:t>
            </w:r>
          </w:p>
        </w:tc>
      </w:tr>
      <w:tr w:rsidR="004130EA" w:rsidRPr="008B7ABA" w:rsidTr="004130EA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rPr>
                <w:bCs/>
              </w:rPr>
              <w:t>2120,0</w:t>
            </w:r>
          </w:p>
        </w:tc>
      </w:tr>
      <w:tr w:rsidR="004130EA" w:rsidRPr="008B7ABA" w:rsidTr="004130EA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4130EA" w:rsidRPr="008B7ABA" w:rsidTr="004130EA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20,0</w:t>
            </w:r>
          </w:p>
        </w:tc>
      </w:tr>
      <w:tr w:rsidR="004130EA" w:rsidRPr="008B7ABA" w:rsidTr="004130EA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30EA" w:rsidRDefault="004130EA" w:rsidP="004130EA">
            <w:pPr>
              <w:jc w:val="center"/>
            </w:pPr>
            <w:r w:rsidRPr="00186099">
              <w:t>14</w:t>
            </w:r>
            <w:r>
              <w:t>07</w:t>
            </w:r>
            <w:r w:rsidRPr="00186099">
              <w:t>8,8</w:t>
            </w:r>
          </w:p>
        </w:tc>
      </w:tr>
      <w:tr w:rsidR="004130EA" w:rsidRPr="008B7ABA" w:rsidTr="004130EA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Default="004130EA" w:rsidP="004130EA">
            <w:pPr>
              <w:jc w:val="center"/>
            </w:pPr>
            <w:r w:rsidRPr="00186099">
              <w:t>14</w:t>
            </w:r>
            <w:r>
              <w:t>07</w:t>
            </w:r>
            <w:r w:rsidRPr="00186099">
              <w:t>8,8</w:t>
            </w:r>
          </w:p>
        </w:tc>
      </w:tr>
      <w:tr w:rsidR="004130EA" w:rsidRPr="008B7ABA" w:rsidTr="004130EA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355</w:t>
            </w:r>
            <w:r w:rsidRPr="001B7141">
              <w:rPr>
                <w:bCs/>
              </w:rPr>
              <w:t>,0</w:t>
            </w:r>
          </w:p>
        </w:tc>
      </w:tr>
      <w:tr w:rsidR="004130EA" w:rsidRPr="008B7ABA" w:rsidTr="004130EA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295</w:t>
            </w:r>
            <w:r w:rsidRPr="001B7141">
              <w:t>,0</w:t>
            </w:r>
          </w:p>
        </w:tc>
      </w:tr>
      <w:tr w:rsidR="004130EA" w:rsidRPr="008B7ABA" w:rsidTr="004130E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130EA">
              <w:rPr>
                <w:bCs/>
              </w:rPr>
              <w:t>00,0</w:t>
            </w:r>
          </w:p>
        </w:tc>
      </w:tr>
      <w:tr w:rsidR="004130EA" w:rsidRPr="008B7ABA" w:rsidTr="004130E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B76C84" w:rsidRDefault="004130EA" w:rsidP="004130EA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E24C8D" w:rsidP="004130E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130EA">
              <w:rPr>
                <w:bCs/>
              </w:rPr>
              <w:t>00,0</w:t>
            </w:r>
          </w:p>
        </w:tc>
      </w:tr>
      <w:tr w:rsidR="004130EA" w:rsidRPr="008B7ABA" w:rsidTr="004130EA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100,0</w:t>
            </w:r>
          </w:p>
        </w:tc>
      </w:tr>
      <w:tr w:rsidR="004130EA" w:rsidRPr="008B7ABA" w:rsidTr="004130EA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</w:pPr>
            <w:r>
              <w:t>100,0</w:t>
            </w:r>
          </w:p>
        </w:tc>
      </w:tr>
      <w:tr w:rsidR="004130EA" w:rsidRPr="008B7ABA" w:rsidTr="004130EA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0EA" w:rsidRPr="001B7141" w:rsidRDefault="0056257A" w:rsidP="004130EA">
            <w:pPr>
              <w:jc w:val="center"/>
              <w:rPr>
                <w:bCs/>
              </w:rPr>
            </w:pPr>
            <w:r>
              <w:rPr>
                <w:bCs/>
              </w:rPr>
              <w:t>32341,8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054402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2019 года № 1</w:t>
      </w: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E12AFD" w:rsidRDefault="004130EA" w:rsidP="004130EA">
      <w:pPr>
        <w:tabs>
          <w:tab w:val="left" w:pos="1163"/>
          <w:tab w:val="left" w:pos="3523"/>
        </w:tabs>
        <w:snapToGrid w:val="0"/>
        <w:ind w:left="-977"/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proofErr w:type="gramStart"/>
      <w:r w:rsidRPr="009B2C78">
        <w:rPr>
          <w:b/>
          <w:sz w:val="28"/>
          <w:szCs w:val="28"/>
        </w:rPr>
        <w:t xml:space="preserve">целевым статьям (муниципальных программ и </w:t>
      </w:r>
      <w:proofErr w:type="spellStart"/>
      <w:r w:rsidRPr="009B2C78">
        <w:rPr>
          <w:b/>
          <w:sz w:val="28"/>
          <w:szCs w:val="28"/>
        </w:rPr>
        <w:t>непрограммным</w:t>
      </w:r>
      <w:proofErr w:type="spellEnd"/>
      <w:proofErr w:type="gramEnd"/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</w:t>
      </w:r>
      <w:proofErr w:type="gramStart"/>
      <w:r w:rsidRPr="009B2C78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9B2C7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2019 год</w:t>
      </w:r>
    </w:p>
    <w:p w:rsidR="004130EA" w:rsidRPr="00836741" w:rsidRDefault="004130EA" w:rsidP="004130EA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4130EA" w:rsidRDefault="004130EA" w:rsidP="004130EA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426"/>
        <w:gridCol w:w="4961"/>
        <w:gridCol w:w="567"/>
        <w:gridCol w:w="567"/>
        <w:gridCol w:w="1701"/>
        <w:gridCol w:w="709"/>
        <w:gridCol w:w="1134"/>
      </w:tblGrid>
      <w:tr w:rsidR="004130EA" w:rsidRPr="001B7141" w:rsidTr="004130E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0EA" w:rsidRPr="001B7141" w:rsidRDefault="004130EA" w:rsidP="004130EA">
            <w:pPr>
              <w:rPr>
                <w:bCs/>
              </w:rPr>
            </w:pPr>
          </w:p>
        </w:tc>
      </w:tr>
      <w:tr w:rsidR="004130EA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716093" w:rsidRDefault="0008549B" w:rsidP="004130EA">
            <w:pPr>
              <w:jc w:val="right"/>
              <w:rPr>
                <w:bCs/>
              </w:rPr>
            </w:pPr>
            <w:r>
              <w:rPr>
                <w:bCs/>
              </w:rPr>
              <w:t>32341,8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E24C8D" w:rsidP="004130EA">
            <w:pPr>
              <w:jc w:val="right"/>
              <w:rPr>
                <w:bCs/>
              </w:rPr>
            </w:pPr>
            <w:r>
              <w:rPr>
                <w:bCs/>
              </w:rPr>
              <w:t>10165,9</w:t>
            </w:r>
          </w:p>
        </w:tc>
      </w:tr>
      <w:tr w:rsidR="004130EA" w:rsidRPr="001B7141" w:rsidTr="004130EA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4130EA" w:rsidP="004130EA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4130EA" w:rsidRPr="001B7141" w:rsidTr="004130EA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  <w:rPr>
                <w:bCs/>
              </w:rPr>
            </w:pPr>
            <w:r>
              <w:rPr>
                <w:bCs/>
              </w:rPr>
              <w:t>5143,9</w:t>
            </w:r>
          </w:p>
        </w:tc>
      </w:tr>
      <w:tr w:rsidR="004130EA" w:rsidRPr="001B7141" w:rsidTr="004130EA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5143,9</w:t>
            </w:r>
          </w:p>
        </w:tc>
      </w:tr>
      <w:tr w:rsidR="004130EA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130EA" w:rsidRPr="001B7141" w:rsidTr="004130EA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4130EA" w:rsidRPr="001B7141" w:rsidTr="004130EA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>
              <w:t>4140,1</w:t>
            </w:r>
          </w:p>
        </w:tc>
      </w:tr>
      <w:tr w:rsidR="004130EA" w:rsidRPr="001B7141" w:rsidTr="004130EA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E24C8D">
            <w:pPr>
              <w:jc w:val="right"/>
            </w:pPr>
            <w:r>
              <w:t>9</w:t>
            </w:r>
            <w:r w:rsidR="00E24C8D">
              <w:t>1</w:t>
            </w:r>
            <w:r>
              <w:t>0,0</w:t>
            </w:r>
          </w:p>
        </w:tc>
      </w:tr>
      <w:tr w:rsidR="004130EA" w:rsidRPr="001B7141" w:rsidTr="004130EA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E24C8D" w:rsidP="004130EA">
            <w:pPr>
              <w:jc w:val="right"/>
            </w:pPr>
            <w:r>
              <w:t>9</w:t>
            </w:r>
            <w:r w:rsidR="004130EA" w:rsidRPr="003E782B">
              <w:t>0,0</w:t>
            </w:r>
          </w:p>
        </w:tc>
      </w:tr>
      <w:tr w:rsidR="004130EA" w:rsidRPr="001B7141" w:rsidTr="004130EA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3E782B" w:rsidRDefault="004130EA" w:rsidP="004130EA">
            <w:pPr>
              <w:jc w:val="right"/>
            </w:pPr>
            <w:r w:rsidRPr="003E782B">
              <w:t>3,8</w:t>
            </w:r>
          </w:p>
        </w:tc>
      </w:tr>
      <w:tr w:rsidR="004130EA" w:rsidRPr="001B7141" w:rsidTr="004130EA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1B7141" w:rsidRDefault="004130EA" w:rsidP="004130EA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Default="00E24C8D" w:rsidP="004130EA">
            <w:pPr>
              <w:jc w:val="right"/>
            </w:pPr>
            <w:r>
              <w:t>159,9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4130EA" w:rsidRPr="001B7141" w:rsidTr="004130EA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67146B" w:rsidRDefault="004130EA" w:rsidP="004130EA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30EA" w:rsidRPr="001B7141" w:rsidRDefault="004130EA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1B7141" w:rsidRDefault="004130EA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30EA" w:rsidRPr="00D150CE" w:rsidRDefault="004130EA" w:rsidP="004130EA">
            <w:pPr>
              <w:jc w:val="right"/>
            </w:pPr>
            <w:r>
              <w:t>350,0</w:t>
            </w:r>
          </w:p>
        </w:tc>
      </w:tr>
      <w:tr w:rsidR="00693078" w:rsidRPr="001B7141" w:rsidTr="00186D56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8F486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D150CE" w:rsidRDefault="00693078" w:rsidP="004130EA">
            <w:pPr>
              <w:jc w:val="right"/>
            </w:pPr>
            <w:r>
              <w:t>350,0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 w:rsidRPr="003E782B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  <w:rPr>
                <w:bCs/>
              </w:rPr>
            </w:pPr>
            <w:r>
              <w:rPr>
                <w:bCs/>
              </w:rPr>
              <w:t>3672,4</w:t>
            </w:r>
          </w:p>
        </w:tc>
      </w:tr>
      <w:tr w:rsidR="00693078" w:rsidRPr="001B7141" w:rsidTr="004130EA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3231</w:t>
            </w:r>
            <w:r w:rsidR="00693078">
              <w:t>,4</w:t>
            </w:r>
          </w:p>
        </w:tc>
      </w:tr>
      <w:tr w:rsidR="00693078" w:rsidRPr="001B7141" w:rsidTr="004130EA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3171</w:t>
            </w:r>
            <w:r w:rsidR="00693078">
              <w:t>,4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186D56">
            <w:pPr>
              <w:jc w:val="right"/>
            </w:pPr>
            <w:r>
              <w:t>3</w:t>
            </w:r>
            <w:r w:rsidR="00186D56">
              <w:t>17</w:t>
            </w:r>
            <w:r>
              <w:t>1,4</w:t>
            </w:r>
          </w:p>
        </w:tc>
      </w:tr>
      <w:tr w:rsidR="00693078" w:rsidRPr="001B7141" w:rsidTr="004130EA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2743,8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357,6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186D56" w:rsidP="004130EA">
            <w:pPr>
              <w:jc w:val="right"/>
            </w:pPr>
            <w:r>
              <w:t>7</w:t>
            </w:r>
            <w:r w:rsidR="00693078" w:rsidRPr="003E782B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60,0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60,0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3E782B" w:rsidRDefault="00693078" w:rsidP="004130EA">
            <w:pPr>
              <w:jc w:val="right"/>
            </w:pPr>
            <w:r>
              <w:t>60,0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693078" w:rsidRPr="008E2AD6" w:rsidTr="004130EA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171,0</w:t>
            </w:r>
          </w:p>
        </w:tc>
      </w:tr>
      <w:tr w:rsidR="00693078" w:rsidRPr="008E2AD6" w:rsidTr="004130EA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116,0</w:t>
            </w:r>
          </w:p>
        </w:tc>
      </w:tr>
      <w:tr w:rsidR="00693078" w:rsidRPr="001B7141" w:rsidTr="004130EA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поддержка социально-ориентированных некоммерческих </w:t>
            </w:r>
            <w:r w:rsidRPr="001B7141">
              <w:lastRenderedPageBreak/>
              <w:t>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Default="00693078" w:rsidP="004130EA">
            <w:pPr>
              <w:jc w:val="right"/>
            </w:pPr>
            <w:r w:rsidRPr="00450835">
              <w:t>55,0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8E2AD6" w:rsidRDefault="00693078" w:rsidP="004130EA">
            <w:pPr>
              <w:jc w:val="right"/>
            </w:pPr>
            <w:r>
              <w:t>55,0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D022BE"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D022BE"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</w:t>
            </w:r>
            <w:proofErr w:type="spellStart"/>
            <w:r w:rsidRPr="001B50DF">
              <w:t>маломобильных</w:t>
            </w:r>
            <w:proofErr w:type="spellEnd"/>
            <w:r w:rsidRPr="001B50DF">
              <w:t xml:space="preserve">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D022BE" w:rsidRDefault="00B23A47" w:rsidP="00B23A47">
            <w:pPr>
              <w:jc w:val="right"/>
            </w:pPr>
            <w:r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>
              <w:t>200,0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50DF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>
              <w:t>200,0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B23A47" w:rsidP="004130EA">
            <w:pPr>
              <w:jc w:val="right"/>
            </w:pPr>
            <w:r>
              <w:t>443,5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4130EA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4130EA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8E2AD6">
              <w:rPr>
                <w:bCs/>
              </w:rPr>
              <w:t>0,0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Защита населения и территорий от </w:t>
            </w:r>
            <w:r w:rsidRPr="001B7141">
              <w:rPr>
                <w:bCs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B23A4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693078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693078" w:rsidRPr="001B7141" w:rsidTr="004130EA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693078" w:rsidRPr="001B7141" w:rsidTr="004130EA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B23A4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B23A47">
              <w:rPr>
                <w:bCs/>
              </w:rPr>
              <w:t>7</w:t>
            </w:r>
            <w:r>
              <w:rPr>
                <w:bCs/>
              </w:rPr>
              <w:t>58,6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B23A47">
            <w:pPr>
              <w:jc w:val="right"/>
            </w:pPr>
            <w:r>
              <w:t>2</w:t>
            </w:r>
            <w:r w:rsidR="00B23A47">
              <w:t>7</w:t>
            </w:r>
            <w:r>
              <w:t>53,6</w:t>
            </w:r>
          </w:p>
        </w:tc>
      </w:tr>
      <w:tr w:rsidR="00693078" w:rsidRPr="001B7141" w:rsidTr="004130EA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2753,6</w:t>
            </w:r>
          </w:p>
        </w:tc>
      </w:tr>
      <w:tr w:rsidR="00693078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2753,6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2600,0</w:t>
            </w:r>
          </w:p>
        </w:tc>
      </w:tr>
      <w:tr w:rsidR="00693078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2600,0</w:t>
            </w:r>
          </w:p>
        </w:tc>
      </w:tr>
      <w:tr w:rsidR="00693078" w:rsidRPr="001B7141" w:rsidTr="004130E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2600,0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153,6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 w:rsidRPr="008E2AD6">
              <w:t>5,0</w:t>
            </w:r>
          </w:p>
        </w:tc>
      </w:tr>
      <w:tr w:rsidR="00693078" w:rsidRPr="001B7141" w:rsidTr="004130EA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4120</w:t>
            </w:r>
            <w:r w:rsidRPr="008E2AD6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2000</w:t>
            </w:r>
            <w:r w:rsidRPr="008E2AD6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200</w:t>
            </w:r>
            <w:r w:rsidRPr="008E2AD6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1900</w:t>
            </w:r>
            <w:r w:rsidRPr="008E2AD6">
              <w:t>,0</w:t>
            </w:r>
          </w:p>
        </w:tc>
      </w:tr>
      <w:tr w:rsidR="00693078" w:rsidRPr="001B7141" w:rsidTr="004130EA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197191">
              <w:t>1850,0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197191">
              <w:t>1850,0</w:t>
            </w:r>
          </w:p>
        </w:tc>
      </w:tr>
      <w:tr w:rsidR="00693078" w:rsidRPr="001B7141" w:rsidTr="004130EA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8E2AD6" w:rsidRDefault="00693078" w:rsidP="004130EA">
            <w:pPr>
              <w:jc w:val="right"/>
            </w:pPr>
            <w:r>
              <w:t>185</w:t>
            </w:r>
            <w:r w:rsidRPr="008E2AD6">
              <w:t>0,0</w:t>
            </w:r>
          </w:p>
        </w:tc>
      </w:tr>
      <w:tr w:rsidR="00693078" w:rsidRPr="001B7141" w:rsidTr="004130EA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-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100</w:t>
            </w:r>
            <w:r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2120</w:t>
            </w:r>
            <w:r w:rsidRPr="00761759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2120</w:t>
            </w:r>
            <w:r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2120</w:t>
            </w:r>
            <w:r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1720</w:t>
            </w:r>
            <w:r w:rsidRPr="00761759">
              <w:t>,0</w:t>
            </w:r>
          </w:p>
        </w:tc>
      </w:tr>
      <w:tr w:rsidR="00693078" w:rsidRPr="001B7141" w:rsidTr="004130EA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800</w:t>
            </w:r>
            <w:r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800</w:t>
            </w:r>
            <w:r w:rsidRPr="00761759">
              <w:t>,0</w:t>
            </w:r>
          </w:p>
        </w:tc>
      </w:tr>
      <w:tr w:rsidR="00693078" w:rsidRPr="001B7141" w:rsidTr="004130EA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920</w:t>
            </w:r>
            <w:r w:rsidRPr="00761759">
              <w:t>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920</w:t>
            </w:r>
            <w:r w:rsidRPr="00761759">
              <w:t>,0</w:t>
            </w:r>
          </w:p>
        </w:tc>
      </w:tr>
      <w:tr w:rsidR="00693078" w:rsidRPr="001B7141" w:rsidTr="004130EA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693078" w:rsidRPr="001B7141" w:rsidTr="004130EA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761759" w:rsidRDefault="00693078" w:rsidP="004130EA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C20BE5">
              <w:t>14078,8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r w:rsidRPr="00BC6954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BC6954" w:rsidRDefault="00693078" w:rsidP="004130EA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C20BE5">
              <w:t>14078,8</w:t>
            </w:r>
          </w:p>
        </w:tc>
      </w:tr>
      <w:tr w:rsidR="00693078" w:rsidRPr="001B7141" w:rsidTr="004130EA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C20BE5">
              <w:t>14078,8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C20BE5">
              <w:t>14078,8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11667,1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A206FF">
              <w:t>11367,1</w:t>
            </w:r>
          </w:p>
        </w:tc>
      </w:tr>
      <w:tr w:rsidR="00693078" w:rsidRPr="001B7141" w:rsidTr="004130EA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A206FF">
              <w:t>11367,1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61B5A" w:rsidRDefault="00693078" w:rsidP="004130EA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300,0</w:t>
            </w:r>
          </w:p>
        </w:tc>
      </w:tr>
      <w:tr w:rsidR="00693078" w:rsidRPr="001B7141" w:rsidTr="004130EA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300,0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2411,7</w:t>
            </w:r>
          </w:p>
        </w:tc>
      </w:tr>
      <w:tr w:rsidR="00693078" w:rsidRPr="001B7141" w:rsidTr="004130EA">
        <w:trPr>
          <w:trHeight w:val="1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1E263D">
              <w:t>2411,7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1E263D">
              <w:t>2411,7</w:t>
            </w:r>
          </w:p>
        </w:tc>
      </w:tr>
      <w:tr w:rsidR="00693078" w:rsidRPr="001B7141" w:rsidTr="004130EA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  <w:rPr>
                <w:bCs/>
              </w:rPr>
            </w:pPr>
            <w:r>
              <w:rPr>
                <w:bCs/>
              </w:rPr>
              <w:t>355</w:t>
            </w:r>
            <w:r w:rsidRPr="001713B5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 w:rsidRPr="001713B5">
              <w:t>295,0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 w:rsidRPr="001713B5">
              <w:t>295,0</w:t>
            </w:r>
          </w:p>
        </w:tc>
      </w:tr>
      <w:tr w:rsidR="00693078" w:rsidRPr="001B7141" w:rsidTr="004130EA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 w:rsidRPr="001713B5">
              <w:t>295,0</w:t>
            </w:r>
          </w:p>
        </w:tc>
      </w:tr>
      <w:tr w:rsidR="00693078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Меры государственной поддержки лиц, замещавших муниципальные должности и должности муниципальной службы Родниковского сельского поселения </w:t>
            </w:r>
            <w:r w:rsidRPr="001B7141">
              <w:lastRenderedPageBreak/>
              <w:t>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 w:rsidRPr="001713B5">
              <w:t>295,0</w:t>
            </w:r>
          </w:p>
        </w:tc>
      </w:tr>
      <w:tr w:rsidR="00693078" w:rsidRPr="001B7141" w:rsidTr="004130EA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 w:rsidRPr="001713B5">
              <w:t>295,0</w:t>
            </w:r>
          </w:p>
        </w:tc>
      </w:tr>
      <w:tr w:rsidR="00693078" w:rsidRPr="001B7141" w:rsidTr="004130EA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 w:rsidRPr="001713B5">
              <w:t>295,0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713B5" w:rsidRDefault="00693078" w:rsidP="004130EA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693078" w:rsidRPr="001B7141" w:rsidTr="004130EA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991FCC">
              <w:t>60,0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991FCC">
              <w:t>60,0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991FCC">
              <w:t>60,0</w:t>
            </w:r>
          </w:p>
        </w:tc>
      </w:tr>
      <w:tr w:rsidR="00693078" w:rsidRPr="001B7141" w:rsidTr="004130EA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991FCC">
              <w:t>60,0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991FCC">
              <w:t>60,0</w:t>
            </w:r>
          </w:p>
        </w:tc>
      </w:tr>
      <w:tr w:rsidR="00693078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713B5" w:rsidRDefault="00B23A47" w:rsidP="004130EA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693078">
              <w:rPr>
                <w:bCs/>
              </w:rPr>
              <w:t>00</w:t>
            </w:r>
            <w:r w:rsidR="00693078" w:rsidRPr="001713B5">
              <w:rPr>
                <w:bCs/>
              </w:rPr>
              <w:t>,0</w:t>
            </w:r>
          </w:p>
        </w:tc>
      </w:tr>
      <w:tr w:rsidR="00693078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B23A47" w:rsidP="004130EA">
            <w:pPr>
              <w:jc w:val="right"/>
            </w:pPr>
            <w:r>
              <w:rPr>
                <w:bCs/>
              </w:rPr>
              <w:t>2</w:t>
            </w:r>
            <w:r w:rsidR="00693078" w:rsidRPr="004C776D">
              <w:rPr>
                <w:bCs/>
              </w:rPr>
              <w:t>00,0</w:t>
            </w:r>
          </w:p>
        </w:tc>
      </w:tr>
      <w:tr w:rsidR="00693078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B23A47" w:rsidP="004130EA">
            <w:pPr>
              <w:jc w:val="right"/>
            </w:pPr>
            <w:r>
              <w:rPr>
                <w:bCs/>
              </w:rPr>
              <w:t>2</w:t>
            </w:r>
            <w:r w:rsidR="00693078" w:rsidRPr="004C776D">
              <w:rPr>
                <w:bCs/>
              </w:rPr>
              <w:t>00,0</w:t>
            </w:r>
          </w:p>
        </w:tc>
      </w:tr>
      <w:tr w:rsidR="00693078" w:rsidRPr="001B7141" w:rsidTr="004130EA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B23A47" w:rsidP="004130EA">
            <w:pPr>
              <w:jc w:val="right"/>
            </w:pPr>
            <w:r>
              <w:rPr>
                <w:bCs/>
              </w:rPr>
              <w:t>2</w:t>
            </w:r>
            <w:r w:rsidR="00693078" w:rsidRPr="004C776D">
              <w:rPr>
                <w:bCs/>
              </w:rPr>
              <w:t>00,0</w:t>
            </w:r>
          </w:p>
        </w:tc>
      </w:tr>
      <w:tr w:rsidR="00693078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B23A47" w:rsidP="004130EA">
            <w:pPr>
              <w:jc w:val="right"/>
            </w:pPr>
            <w:r>
              <w:rPr>
                <w:bCs/>
              </w:rPr>
              <w:t>2</w:t>
            </w:r>
            <w:r w:rsidR="00693078" w:rsidRPr="004C776D">
              <w:rPr>
                <w:bCs/>
              </w:rPr>
              <w:t>00,0</w:t>
            </w:r>
          </w:p>
        </w:tc>
      </w:tr>
      <w:tr w:rsidR="00693078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B23A47" w:rsidP="004130EA">
            <w:pPr>
              <w:jc w:val="right"/>
            </w:pPr>
            <w:r>
              <w:rPr>
                <w:bCs/>
              </w:rPr>
              <w:t>2</w:t>
            </w:r>
            <w:r w:rsidR="00693078" w:rsidRPr="004C776D">
              <w:rPr>
                <w:bCs/>
              </w:rPr>
              <w:t>00,0</w:t>
            </w:r>
          </w:p>
        </w:tc>
      </w:tr>
      <w:tr w:rsidR="00693078" w:rsidRPr="001B7141" w:rsidTr="004130EA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r w:rsidRPr="001B714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B23A47" w:rsidP="004130EA">
            <w:pPr>
              <w:jc w:val="right"/>
            </w:pPr>
            <w:r>
              <w:rPr>
                <w:bCs/>
              </w:rPr>
              <w:t>2</w:t>
            </w:r>
            <w:r w:rsidR="00693078" w:rsidRPr="004C776D">
              <w:rPr>
                <w:bCs/>
              </w:rPr>
              <w:t>00,0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693078" w:rsidRPr="001B7141" w:rsidTr="004130E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693078" w:rsidRPr="001B7141" w:rsidTr="004130EA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693078" w:rsidRPr="001B7141" w:rsidTr="004130EA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693078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Обеспечение информирования граждан о деятельности органов местного самоуправления и социально-политических событиях Родниковского сельского </w:t>
            </w:r>
            <w:r w:rsidRPr="001B7141"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693078" w:rsidRPr="001B7141" w:rsidTr="004130E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3078" w:rsidRDefault="00693078" w:rsidP="004130EA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693078" w:rsidRPr="001B7141" w:rsidTr="004130E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3078" w:rsidRPr="001B7141" w:rsidRDefault="00693078" w:rsidP="004130EA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78" w:rsidRPr="001B7141" w:rsidRDefault="0008549B" w:rsidP="004130EA">
            <w:pPr>
              <w:jc w:val="right"/>
              <w:rPr>
                <w:bCs/>
              </w:rPr>
            </w:pPr>
            <w:r>
              <w:rPr>
                <w:bCs/>
              </w:rPr>
              <w:t>32341,8</w:t>
            </w:r>
          </w:p>
        </w:tc>
      </w:tr>
    </w:tbl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B23A47" w:rsidRDefault="00B23A4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B23A47" w:rsidRDefault="00B23A4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B23A47" w:rsidRDefault="00B23A47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054402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2019 года № 1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 год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4130EA" w:rsidRPr="00B23A47" w:rsidRDefault="004130EA" w:rsidP="00B23A47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4394"/>
        <w:gridCol w:w="709"/>
        <w:gridCol w:w="567"/>
        <w:gridCol w:w="567"/>
        <w:gridCol w:w="1701"/>
        <w:gridCol w:w="709"/>
        <w:gridCol w:w="1134"/>
      </w:tblGrid>
      <w:tr w:rsidR="00B23A47" w:rsidRPr="001B7141" w:rsidTr="00B23A47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proofErr w:type="gramStart"/>
            <w:r w:rsidRPr="001B7141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B23A47" w:rsidRPr="001B7141" w:rsidTr="00B23A47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rPr>
                <w:bCs/>
              </w:rPr>
            </w:pPr>
            <w:proofErr w:type="spellStart"/>
            <w:proofErr w:type="gramStart"/>
            <w:r w:rsidRPr="001B7141">
              <w:rPr>
                <w:bCs/>
              </w:rPr>
              <w:t>п</w:t>
            </w:r>
            <w:proofErr w:type="spellEnd"/>
            <w:proofErr w:type="gramEnd"/>
            <w:r w:rsidRPr="001B7141">
              <w:rPr>
                <w:bCs/>
              </w:rPr>
              <w:t>/</w:t>
            </w:r>
            <w:proofErr w:type="spellStart"/>
            <w:r w:rsidRPr="001B7141">
              <w:rPr>
                <w:bCs/>
              </w:rPr>
              <w:t>п</w:t>
            </w:r>
            <w:proofErr w:type="spellEnd"/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A47" w:rsidRPr="001B7141" w:rsidRDefault="00B23A47" w:rsidP="00B23A4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3A47" w:rsidRPr="001B7141" w:rsidRDefault="00B23A47" w:rsidP="00B23A47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A47" w:rsidRPr="001B7141" w:rsidRDefault="00B23A47" w:rsidP="00B23A47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A47" w:rsidRPr="001B7141" w:rsidRDefault="00B23A47" w:rsidP="00B23A47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A47" w:rsidRPr="001B7141" w:rsidRDefault="00B23A47" w:rsidP="00B23A4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A47" w:rsidRPr="001B7141" w:rsidRDefault="00B23A47" w:rsidP="00B23A47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A47" w:rsidRPr="001B7141" w:rsidRDefault="00B23A47" w:rsidP="00B23A47">
            <w:pPr>
              <w:rPr>
                <w:bCs/>
              </w:rPr>
            </w:pP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 w:rsidP="00B23A4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Pr="001B7141" w:rsidRDefault="00B23A47" w:rsidP="00B23A47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716093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32341,8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Pr="001B7141" w:rsidRDefault="00B23A47" w:rsidP="00B23A47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10165,9</w:t>
            </w:r>
          </w:p>
        </w:tc>
      </w:tr>
      <w:tr w:rsidR="00B23A47" w:rsidRPr="001B7141" w:rsidTr="00B23A47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rPr>
                <w:bCs/>
              </w:rPr>
              <w:t>834,7</w:t>
            </w:r>
          </w:p>
        </w:tc>
      </w:tr>
      <w:tr w:rsidR="00B23A47" w:rsidRPr="001B7141" w:rsidTr="00B23A47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B23A47" w:rsidRPr="001B7141" w:rsidTr="00B23A47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B23A47" w:rsidRPr="001B7141" w:rsidTr="00B23A47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B23A47" w:rsidRPr="001B7141" w:rsidTr="00B23A47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8D1309">
              <w:rPr>
                <w:bCs/>
              </w:rPr>
              <w:t>834,7</w:t>
            </w:r>
          </w:p>
        </w:tc>
      </w:tr>
      <w:tr w:rsidR="00B23A47" w:rsidRPr="001B7141" w:rsidTr="00B23A47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5143,9</w:t>
            </w:r>
          </w:p>
        </w:tc>
      </w:tr>
      <w:tr w:rsidR="00B23A47" w:rsidRPr="001B7141" w:rsidTr="00B23A47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rPr>
                <w:bCs/>
              </w:rPr>
              <w:t>5143,9</w:t>
            </w:r>
          </w:p>
        </w:tc>
      </w:tr>
      <w:tr w:rsidR="00B23A47" w:rsidRPr="001B7141" w:rsidTr="004F05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Обеспечение функционирования </w:t>
            </w:r>
            <w:r w:rsidRPr="001B7141">
              <w:lastRenderedPageBreak/>
              <w:t>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B23A47" w:rsidRPr="001B7141" w:rsidTr="00B23A47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rPr>
                <w:bCs/>
              </w:rPr>
              <w:t>5140,1</w:t>
            </w:r>
          </w:p>
        </w:tc>
      </w:tr>
      <w:tr w:rsidR="00B23A47" w:rsidRPr="001B7141" w:rsidTr="00B23A47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t>4140,1</w:t>
            </w:r>
          </w:p>
        </w:tc>
      </w:tr>
      <w:tr w:rsidR="00B23A47" w:rsidRPr="001B7141" w:rsidTr="00B23A47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t>910,0</w:t>
            </w:r>
          </w:p>
        </w:tc>
      </w:tr>
      <w:tr w:rsidR="00B23A47" w:rsidRPr="001B7141" w:rsidTr="00B23A47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t>9</w:t>
            </w:r>
            <w:r w:rsidRPr="003E782B">
              <w:t>0,0</w:t>
            </w:r>
          </w:p>
        </w:tc>
      </w:tr>
      <w:tr w:rsidR="00B23A47" w:rsidRPr="001B7141" w:rsidTr="00B23A47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 w:rsidRPr="003E782B">
              <w:t>3,8</w:t>
            </w:r>
          </w:p>
        </w:tc>
      </w:tr>
      <w:tr w:rsidR="00B23A47" w:rsidRPr="001B7141" w:rsidTr="00B23A47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 w:rsidRPr="003E782B">
              <w:t>3,8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 w:rsidRPr="003E782B">
              <w:t>3,8</w:t>
            </w:r>
          </w:p>
        </w:tc>
      </w:tr>
      <w:tr w:rsidR="00B23A47" w:rsidRPr="001B7141" w:rsidTr="00B23A47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>
              <w:t>159,9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>
              <w:t>159,9</w:t>
            </w:r>
          </w:p>
        </w:tc>
      </w:tr>
      <w:tr w:rsidR="00B23A47" w:rsidRPr="001B7141" w:rsidTr="00B23A47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>
              <w:t>159,9</w:t>
            </w:r>
          </w:p>
        </w:tc>
      </w:tr>
      <w:tr w:rsidR="00B23A47" w:rsidRPr="001B7141" w:rsidTr="00B23A47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Иные межбюджетные трансферты на осуществление отдельных полномочий поселений по формированию, утверждению, исполнению бюджета поселения и </w:t>
            </w:r>
            <w:proofErr w:type="gramStart"/>
            <w:r w:rsidRPr="001B7141">
              <w:t>контролю за</w:t>
            </w:r>
            <w:proofErr w:type="gramEnd"/>
            <w:r w:rsidRPr="001B7141">
              <w:t xml:space="preserve">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>
              <w:t>159,9</w:t>
            </w:r>
          </w:p>
        </w:tc>
      </w:tr>
      <w:tr w:rsidR="00B23A47" w:rsidRPr="001B7141" w:rsidTr="00B23A47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67146B" w:rsidRDefault="00B23A47" w:rsidP="00B23A47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>
              <w:t>159,9</w:t>
            </w:r>
          </w:p>
        </w:tc>
      </w:tr>
      <w:tr w:rsidR="00B23A47" w:rsidRPr="001B7141" w:rsidTr="00B23A47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67146B" w:rsidRDefault="00B23A47" w:rsidP="00B23A47">
            <w:pPr>
              <w:jc w:val="both"/>
            </w:pPr>
            <w:r w:rsidRPr="0067146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D150CE" w:rsidRDefault="00B23A47" w:rsidP="00B23A47">
            <w:pPr>
              <w:jc w:val="right"/>
            </w:pPr>
            <w:r>
              <w:t>350,0</w:t>
            </w:r>
          </w:p>
        </w:tc>
      </w:tr>
      <w:tr w:rsidR="00B23A47" w:rsidRPr="001B7141" w:rsidTr="00B23A47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67146B" w:rsidRDefault="00B23A47" w:rsidP="00B23A47">
            <w:pPr>
              <w:jc w:val="both"/>
            </w:pPr>
            <w:r w:rsidRPr="0067146B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D150CE" w:rsidRDefault="00B23A47" w:rsidP="00B23A47">
            <w:pPr>
              <w:jc w:val="right"/>
            </w:pPr>
            <w:r>
              <w:t>350,0</w:t>
            </w:r>
          </w:p>
        </w:tc>
      </w:tr>
      <w:tr w:rsidR="00B23A47" w:rsidRPr="001B7141" w:rsidTr="00B23A47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67146B" w:rsidRDefault="00B23A47" w:rsidP="00B23A47">
            <w:pPr>
              <w:jc w:val="both"/>
              <w:rPr>
                <w:iCs/>
              </w:rPr>
            </w:pPr>
            <w:r w:rsidRPr="0067146B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D150CE" w:rsidRDefault="00B23A47" w:rsidP="00B23A47">
            <w:pPr>
              <w:jc w:val="right"/>
            </w:pPr>
            <w:r>
              <w:t>350,0</w:t>
            </w:r>
          </w:p>
        </w:tc>
      </w:tr>
      <w:tr w:rsidR="00B23A47" w:rsidRPr="001B7141" w:rsidTr="00B23A47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67146B" w:rsidRDefault="00B23A47" w:rsidP="00B23A47">
            <w:pPr>
              <w:jc w:val="both"/>
            </w:pPr>
            <w:r w:rsidRPr="0067146B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D150CE" w:rsidRDefault="00B23A47" w:rsidP="00B23A47">
            <w:pPr>
              <w:jc w:val="right"/>
            </w:pPr>
            <w:r>
              <w:t>350,0</w:t>
            </w:r>
          </w:p>
        </w:tc>
      </w:tr>
      <w:tr w:rsidR="00B23A47" w:rsidRPr="001B7141" w:rsidTr="004F05D0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D150CE" w:rsidRDefault="00B23A47" w:rsidP="00B23A47">
            <w:pPr>
              <w:jc w:val="right"/>
            </w:pPr>
            <w:r>
              <w:t>350,0</w:t>
            </w:r>
          </w:p>
        </w:tc>
      </w:tr>
      <w:tr w:rsidR="00B23A47" w:rsidRPr="001B7141" w:rsidTr="004F05D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B23A47" w:rsidRPr="001B7141" w:rsidTr="004F05D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 w:rsidRPr="003E782B">
              <w:t>5,0</w:t>
            </w:r>
          </w:p>
        </w:tc>
      </w:tr>
      <w:tr w:rsidR="00B23A47" w:rsidRPr="001B7141" w:rsidTr="00B23A47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 w:rsidRPr="003E782B">
              <w:t>5,0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 w:rsidRPr="003E782B">
              <w:t>5,0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3672,4</w:t>
            </w:r>
          </w:p>
        </w:tc>
      </w:tr>
      <w:tr w:rsidR="00B23A47" w:rsidRPr="001B7141" w:rsidTr="00B23A47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t>3231,4</w:t>
            </w:r>
          </w:p>
        </w:tc>
      </w:tr>
      <w:tr w:rsidR="00B23A47" w:rsidRPr="001B7141" w:rsidTr="00B23A47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t>3171,4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t>3171,4</w:t>
            </w:r>
          </w:p>
        </w:tc>
      </w:tr>
      <w:tr w:rsidR="00B23A47" w:rsidRPr="001B7141" w:rsidTr="00B23A47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t>2743,8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t>357,6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t>7</w:t>
            </w:r>
            <w:r w:rsidRPr="003E782B"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t>60,0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t>60,0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3E782B" w:rsidRDefault="00B23A47" w:rsidP="00B23A47">
            <w:pPr>
              <w:jc w:val="right"/>
            </w:pPr>
            <w:r>
              <w:t>60,0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B23A47" w:rsidRPr="001B7141" w:rsidTr="004F05D0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7</w:t>
            </w:r>
            <w:r w:rsidRPr="001B7141">
              <w:t>0,0</w:t>
            </w:r>
          </w:p>
        </w:tc>
      </w:tr>
      <w:tr w:rsidR="00B23A47" w:rsidRPr="008E2AD6" w:rsidTr="004F05D0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Муниципальная программа Родниковского сельского поселения </w:t>
            </w:r>
            <w:r w:rsidRPr="001B7141">
              <w:lastRenderedPageBreak/>
              <w:t>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171,0</w:t>
            </w:r>
          </w:p>
        </w:tc>
      </w:tr>
      <w:tr w:rsidR="00B23A47" w:rsidRPr="008E2AD6" w:rsidTr="004F05D0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t>116,0</w:t>
            </w:r>
          </w:p>
        </w:tc>
      </w:tr>
      <w:tr w:rsidR="00B23A47" w:rsidRPr="001B7141" w:rsidTr="00B23A47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t>116,0</w:t>
            </w:r>
          </w:p>
        </w:tc>
      </w:tr>
      <w:tr w:rsidR="00B23A47" w:rsidRPr="001B7141" w:rsidTr="00B23A4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t>116,0</w:t>
            </w:r>
          </w:p>
        </w:tc>
      </w:tr>
      <w:tr w:rsidR="00B23A47" w:rsidRPr="001B7141" w:rsidTr="00B23A47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t>116,0</w:t>
            </w:r>
          </w:p>
        </w:tc>
      </w:tr>
      <w:tr w:rsidR="00B23A47" w:rsidRPr="001B7141" w:rsidTr="00B23A47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450835">
              <w:t>55,0</w:t>
            </w:r>
          </w:p>
        </w:tc>
      </w:tr>
      <w:tr w:rsidR="00B23A47" w:rsidRPr="001B7141" w:rsidTr="00B23A47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450835">
              <w:t>55,0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450835">
              <w:t>55,0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8E2AD6" w:rsidRDefault="00B23A47" w:rsidP="00B23A47">
            <w:pPr>
              <w:jc w:val="right"/>
            </w:pPr>
            <w:r>
              <w:t>55,0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D022BE">
              <w:t>200,0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D022BE">
              <w:t>200,0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 xml:space="preserve">Формирование условий для беспрепятственного доступа инвалидов и других </w:t>
            </w:r>
            <w:proofErr w:type="spellStart"/>
            <w:r w:rsidRPr="001B50DF">
              <w:t>маломобильных</w:t>
            </w:r>
            <w:proofErr w:type="spellEnd"/>
            <w:r w:rsidRPr="001B50DF">
              <w:t xml:space="preserve">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D022BE" w:rsidRDefault="00B23A47" w:rsidP="00B23A47">
            <w:pPr>
              <w:jc w:val="right"/>
            </w:pPr>
            <w:r>
              <w:t>200,0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>
              <w:t>200,0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50DF" w:rsidRDefault="00B23A47" w:rsidP="00B23A47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Default="00B23A47" w:rsidP="00B23A47">
            <w:pPr>
              <w:jc w:val="right"/>
            </w:pPr>
            <w:r>
              <w:t>200,0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443,5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B23A47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B23A47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B23A47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2C4D7A">
              <w:t>443,5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8E2AD6">
              <w:rPr>
                <w:bCs/>
              </w:rPr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Pr="008E2AD6">
              <w:rPr>
                <w:bCs/>
              </w:rPr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B23A47" w:rsidRPr="001B7141" w:rsidTr="00B23A4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B23A47" w:rsidRPr="001B7141" w:rsidTr="00B23A47">
        <w:trPr>
          <w:trHeight w:val="6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B23A47" w:rsidRPr="001B7141" w:rsidTr="00B23A47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B23A47" w:rsidRPr="001B7141" w:rsidTr="00B23A47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BD6179">
              <w:rPr>
                <w:bCs/>
              </w:rPr>
              <w:t>70,0</w:t>
            </w:r>
          </w:p>
        </w:tc>
      </w:tr>
      <w:tr w:rsidR="00B23A47" w:rsidRPr="001B7141" w:rsidTr="00B23A4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B23A47" w:rsidRPr="001B7141" w:rsidTr="00B23A47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B23A47" w:rsidRPr="001B7141" w:rsidTr="004F05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Укрепление правопорядка, </w:t>
            </w:r>
            <w:r w:rsidRPr="001B7141">
              <w:lastRenderedPageBreak/>
              <w:t>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23A47" w:rsidRPr="001B7141" w:rsidTr="00B23A47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23A47" w:rsidRPr="001B7141" w:rsidTr="00B23A47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23A47" w:rsidRPr="001B7141" w:rsidTr="00B23A4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2758,6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2753,6</w:t>
            </w:r>
          </w:p>
        </w:tc>
      </w:tr>
      <w:tr w:rsidR="00B23A47" w:rsidRPr="001B7141" w:rsidTr="00B23A47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2753,6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2753,6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2600,0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2600,0</w:t>
            </w:r>
          </w:p>
        </w:tc>
      </w:tr>
      <w:tr w:rsidR="00B23A47" w:rsidRPr="001B7141" w:rsidTr="00B23A47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2600,0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153,6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153,6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153,6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t>5,0</w:t>
            </w:r>
          </w:p>
        </w:tc>
      </w:tr>
      <w:tr w:rsidR="00B23A47" w:rsidRPr="001B7141" w:rsidTr="004F05D0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t>5,0</w:t>
            </w:r>
          </w:p>
        </w:tc>
      </w:tr>
      <w:tr w:rsidR="00B23A47" w:rsidRPr="001B7141" w:rsidTr="004F05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t>5,0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t>5,0</w:t>
            </w:r>
          </w:p>
        </w:tc>
      </w:tr>
      <w:tr w:rsidR="00B23A47" w:rsidRPr="001B7141" w:rsidTr="00B23A47">
        <w:trPr>
          <w:trHeight w:val="2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t>5,0</w:t>
            </w:r>
          </w:p>
        </w:tc>
      </w:tr>
      <w:tr w:rsidR="00B23A47" w:rsidRPr="001B7141" w:rsidTr="00B23A47">
        <w:trPr>
          <w:trHeight w:val="9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 w:rsidRPr="008E2AD6">
              <w:t>5,0</w:t>
            </w:r>
          </w:p>
        </w:tc>
      </w:tr>
      <w:tr w:rsidR="00B23A47" w:rsidRPr="001B7141" w:rsidTr="00B23A47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proofErr w:type="spellStart"/>
            <w:r w:rsidRPr="001B7141">
              <w:rPr>
                <w:bCs/>
              </w:rPr>
              <w:t>Жилищно</w:t>
            </w:r>
            <w:proofErr w:type="spellEnd"/>
            <w:r w:rsidRPr="001B7141">
              <w:rPr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4120</w:t>
            </w:r>
            <w:r w:rsidRPr="008E2AD6">
              <w:rPr>
                <w:bCs/>
              </w:rPr>
              <w:t>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2000</w:t>
            </w:r>
            <w:r w:rsidRPr="008E2AD6">
              <w:rPr>
                <w:bCs/>
              </w:rPr>
              <w:t>,0</w:t>
            </w:r>
          </w:p>
        </w:tc>
      </w:tr>
      <w:tr w:rsidR="00B23A47" w:rsidRPr="001B7141" w:rsidTr="00B23A47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200</w:t>
            </w:r>
            <w:r w:rsidRPr="008E2AD6"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1900</w:t>
            </w:r>
            <w:r w:rsidRPr="008E2AD6">
              <w:t>,0</w:t>
            </w:r>
          </w:p>
        </w:tc>
      </w:tr>
      <w:tr w:rsidR="00B23A47" w:rsidRPr="001B7141" w:rsidTr="00B23A47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197191">
              <w:t>1850,0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197191">
              <w:t>1850,0</w:t>
            </w:r>
          </w:p>
        </w:tc>
      </w:tr>
      <w:tr w:rsidR="00B23A47" w:rsidRPr="001B7141" w:rsidTr="00B23A47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8E2AD6" w:rsidRDefault="00B23A47" w:rsidP="00B23A47">
            <w:pPr>
              <w:jc w:val="right"/>
            </w:pPr>
            <w:r>
              <w:t>185</w:t>
            </w:r>
            <w:r w:rsidRPr="008E2AD6">
              <w:t>0,0</w:t>
            </w:r>
          </w:p>
        </w:tc>
      </w:tr>
      <w:tr w:rsidR="00B23A47" w:rsidRPr="001B7141" w:rsidTr="00B23A47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</w:t>
            </w:r>
            <w:proofErr w:type="spellStart"/>
            <w:r>
              <w:t>водопроводно</w:t>
            </w:r>
            <w:proofErr w:type="spellEnd"/>
            <w:r>
              <w:t xml:space="preserve">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B23A47" w:rsidRPr="001B7141" w:rsidTr="00B23A47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>
              <w:t>100</w:t>
            </w:r>
            <w:r w:rsidRPr="00761759">
              <w:t>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B23A47" w:rsidRPr="001B7141" w:rsidTr="004F05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Субсидии на покрытие убытков организациям жилищно-коммунального </w:t>
            </w:r>
            <w:r w:rsidRPr="001B7141">
              <w:rPr>
                <w:color w:val="000000"/>
              </w:rPr>
              <w:lastRenderedPageBreak/>
              <w:t>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7141">
              <w:rPr>
                <w:color w:val="000000"/>
              </w:rPr>
              <w:t>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2120</w:t>
            </w:r>
            <w:r w:rsidRPr="00761759">
              <w:rPr>
                <w:bCs/>
              </w:rPr>
              <w:t>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>
              <w:t>2120</w:t>
            </w:r>
            <w:r w:rsidRPr="00761759">
              <w:t>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>
              <w:t>2120</w:t>
            </w:r>
            <w:r w:rsidRPr="00761759">
              <w:t>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>
              <w:t>1720</w:t>
            </w:r>
            <w:r w:rsidRPr="00761759">
              <w:t>,0</w:t>
            </w:r>
          </w:p>
        </w:tc>
      </w:tr>
      <w:tr w:rsidR="00B23A47" w:rsidRPr="001B7141" w:rsidTr="00B23A47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>
              <w:t>800</w:t>
            </w:r>
            <w:r w:rsidRPr="00761759">
              <w:t>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>
              <w:t>800</w:t>
            </w:r>
            <w:r w:rsidRPr="00761759">
              <w:t>,0</w:t>
            </w:r>
          </w:p>
        </w:tc>
      </w:tr>
      <w:tr w:rsidR="00B23A47" w:rsidRPr="001B7141" w:rsidTr="00B23A47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>
              <w:t>920</w:t>
            </w:r>
            <w:r w:rsidRPr="00761759">
              <w:t>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>
              <w:t>920</w:t>
            </w:r>
            <w:r w:rsidRPr="00761759">
              <w:t>,0</w:t>
            </w:r>
          </w:p>
        </w:tc>
      </w:tr>
      <w:tr w:rsidR="00B23A47" w:rsidRPr="001B7141" w:rsidTr="00B23A47">
        <w:trPr>
          <w:trHeight w:val="19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>
              <w:t>10</w:t>
            </w:r>
            <w:r w:rsidRPr="00761759">
              <w:t>0,0</w:t>
            </w:r>
          </w:p>
        </w:tc>
      </w:tr>
      <w:tr w:rsidR="00B23A47" w:rsidRPr="001B7141" w:rsidTr="00B23A47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B23A47" w:rsidRPr="001B7141" w:rsidTr="00B23A47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761759" w:rsidRDefault="00B23A47" w:rsidP="00B23A47">
            <w:pPr>
              <w:jc w:val="right"/>
            </w:pPr>
            <w:r w:rsidRPr="00761759">
              <w:t>1</w:t>
            </w:r>
            <w:r>
              <w:t>5</w:t>
            </w:r>
            <w:r w:rsidRPr="00761759">
              <w:t>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B23A47" w:rsidRPr="001B7141" w:rsidTr="00B23A47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B23A47" w:rsidRPr="001B7141" w:rsidTr="004F05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BC6954" w:rsidRDefault="00B23A47" w:rsidP="00B23A47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BC6954" w:rsidRDefault="00B23A47" w:rsidP="00B23A47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BC6954" w:rsidRDefault="00B23A47" w:rsidP="00B23A47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BC6954" w:rsidRDefault="00B23A47" w:rsidP="00B23A47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BC6954" w:rsidRDefault="00B23A47" w:rsidP="00B23A47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BC6954" w:rsidRDefault="00B23A47" w:rsidP="00B23A47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C20BE5">
              <w:t>14078,8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BC6954" w:rsidRDefault="00B23A47" w:rsidP="00B23A47">
            <w:r w:rsidRPr="00BC6954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BC6954" w:rsidRDefault="00B23A47" w:rsidP="00B23A47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BC6954" w:rsidRDefault="00B23A47" w:rsidP="00B23A47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BC6954" w:rsidRDefault="00B23A47" w:rsidP="00B23A47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BC6954" w:rsidRDefault="00B23A47" w:rsidP="00B23A47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BC6954" w:rsidRDefault="00B23A47" w:rsidP="00B23A47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C20BE5">
              <w:t>14078,8</w:t>
            </w:r>
          </w:p>
        </w:tc>
      </w:tr>
      <w:tr w:rsidR="00B23A47" w:rsidRPr="001B7141" w:rsidTr="00B23A47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C20BE5">
              <w:t>14078,8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C20BE5">
              <w:t>14078,8</w:t>
            </w:r>
          </w:p>
        </w:tc>
      </w:tr>
      <w:tr w:rsidR="00B23A47" w:rsidRPr="001B7141" w:rsidTr="00B23A4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</w:pPr>
            <w:r>
              <w:t>11667,1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A206FF">
              <w:t>11367,1</w:t>
            </w:r>
          </w:p>
        </w:tc>
      </w:tr>
      <w:tr w:rsidR="00B23A47" w:rsidRPr="001B7141" w:rsidTr="00B23A47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A206FF">
              <w:t>11367,1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61B5A" w:rsidRDefault="00B23A47" w:rsidP="00B23A47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</w:pPr>
            <w:r>
              <w:t>300,0</w:t>
            </w:r>
          </w:p>
        </w:tc>
      </w:tr>
      <w:tr w:rsidR="00B23A47" w:rsidRPr="001B7141" w:rsidTr="00B23A47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</w:pPr>
            <w:r>
              <w:t>300,0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</w:pPr>
            <w:r>
              <w:t>2411,7</w:t>
            </w:r>
          </w:p>
        </w:tc>
      </w:tr>
      <w:tr w:rsidR="00B23A47" w:rsidRPr="001B7141" w:rsidTr="00B23A47">
        <w:trPr>
          <w:trHeight w:val="1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1E263D">
              <w:t>2411,7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1E263D">
              <w:t>2411,7</w:t>
            </w:r>
          </w:p>
        </w:tc>
      </w:tr>
      <w:tr w:rsidR="00B23A47" w:rsidRPr="001B7141" w:rsidTr="00B23A47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355</w:t>
            </w:r>
            <w:r w:rsidRPr="001713B5">
              <w:rPr>
                <w:bCs/>
              </w:rPr>
              <w:t>,0</w:t>
            </w:r>
          </w:p>
        </w:tc>
      </w:tr>
      <w:tr w:rsidR="00B23A47" w:rsidRPr="001B7141" w:rsidTr="00B23A47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</w:pPr>
            <w:r w:rsidRPr="001713B5">
              <w:t>295,0</w:t>
            </w:r>
          </w:p>
        </w:tc>
      </w:tr>
      <w:tr w:rsidR="00B23A47" w:rsidRPr="001B7141" w:rsidTr="004F05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Муниципальная программа Родниковского сельского поселения Курганинского района «Социальная </w:t>
            </w:r>
            <w:r w:rsidRPr="001B7141">
              <w:lastRenderedPageBreak/>
              <w:t>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</w:pPr>
            <w:r w:rsidRPr="001713B5">
              <w:t>295,0</w:t>
            </w:r>
          </w:p>
        </w:tc>
      </w:tr>
      <w:tr w:rsidR="00B23A47" w:rsidRPr="001B7141" w:rsidTr="00B23A47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</w:pPr>
            <w:r w:rsidRPr="001713B5">
              <w:t>295,0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</w:pPr>
            <w:r w:rsidRPr="001713B5">
              <w:t>295,0</w:t>
            </w:r>
          </w:p>
        </w:tc>
      </w:tr>
      <w:tr w:rsidR="00B23A47" w:rsidRPr="001B7141" w:rsidTr="00B23A47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</w:pPr>
            <w:r w:rsidRPr="001713B5">
              <w:t>295,0</w:t>
            </w:r>
          </w:p>
        </w:tc>
      </w:tr>
      <w:tr w:rsidR="00B23A47" w:rsidRPr="001B7141" w:rsidTr="00B23A47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</w:pPr>
            <w:r w:rsidRPr="001713B5">
              <w:t>295,0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B23A47" w:rsidRPr="001B7141" w:rsidTr="00B23A4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991FCC">
              <w:t>60,0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991FCC">
              <w:t>60,0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991FCC">
              <w:t>60,0</w:t>
            </w:r>
          </w:p>
        </w:tc>
      </w:tr>
      <w:tr w:rsidR="00B23A47" w:rsidRPr="001B7141" w:rsidTr="00B23A4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2019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991FCC">
              <w:t>60,0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991FCC">
              <w:t>60,0</w:t>
            </w:r>
          </w:p>
        </w:tc>
      </w:tr>
      <w:tr w:rsidR="00B23A47" w:rsidRPr="001B7141" w:rsidTr="00B23A4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713B5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  <w:r w:rsidRPr="001713B5">
              <w:rPr>
                <w:bCs/>
              </w:rPr>
              <w:t>,0</w:t>
            </w:r>
          </w:p>
        </w:tc>
      </w:tr>
      <w:tr w:rsidR="00B23A47" w:rsidRPr="001B7141" w:rsidTr="00B23A4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>
              <w:rPr>
                <w:bCs/>
              </w:rPr>
              <w:t>2</w:t>
            </w:r>
            <w:r w:rsidRPr="004C776D">
              <w:rPr>
                <w:bCs/>
              </w:rPr>
              <w:t>00,0</w:t>
            </w:r>
          </w:p>
        </w:tc>
      </w:tr>
      <w:tr w:rsidR="00B23A47" w:rsidRPr="001B7141" w:rsidTr="00B23A4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>
              <w:rPr>
                <w:bCs/>
              </w:rPr>
              <w:t>2</w:t>
            </w:r>
            <w:r w:rsidRPr="004C776D">
              <w:rPr>
                <w:bCs/>
              </w:rPr>
              <w:t>00,0</w:t>
            </w:r>
          </w:p>
        </w:tc>
      </w:tr>
      <w:tr w:rsidR="00B23A47" w:rsidRPr="001B7141" w:rsidTr="00B23A4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>
              <w:rPr>
                <w:bCs/>
              </w:rPr>
              <w:t>2</w:t>
            </w:r>
            <w:r w:rsidRPr="004C776D">
              <w:rPr>
                <w:bCs/>
              </w:rPr>
              <w:t>00,0</w:t>
            </w:r>
          </w:p>
        </w:tc>
      </w:tr>
      <w:tr w:rsidR="00B23A47" w:rsidRPr="001B7141" w:rsidTr="00B23A4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>
              <w:rPr>
                <w:bCs/>
              </w:rPr>
              <w:t>2</w:t>
            </w:r>
            <w:r w:rsidRPr="004C776D">
              <w:rPr>
                <w:bCs/>
              </w:rPr>
              <w:t>00,0</w:t>
            </w:r>
          </w:p>
        </w:tc>
      </w:tr>
      <w:tr w:rsidR="00B23A47" w:rsidRPr="001B7141" w:rsidTr="00B23A4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>
              <w:rPr>
                <w:bCs/>
              </w:rPr>
              <w:t>2</w:t>
            </w:r>
            <w:r w:rsidRPr="004C776D">
              <w:rPr>
                <w:bCs/>
              </w:rPr>
              <w:t>00,0</w:t>
            </w:r>
          </w:p>
        </w:tc>
      </w:tr>
      <w:tr w:rsidR="00B23A47" w:rsidRPr="001B7141" w:rsidTr="004F05D0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r w:rsidRPr="001B714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>
              <w:rPr>
                <w:bCs/>
              </w:rPr>
              <w:t>2</w:t>
            </w:r>
            <w:r w:rsidRPr="004C776D">
              <w:rPr>
                <w:bCs/>
              </w:rPr>
              <w:t>00,0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B23A47" w:rsidRPr="001B7141" w:rsidTr="00B23A47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B23A47" w:rsidRPr="001B7141" w:rsidTr="00B23A4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B23A47" w:rsidRPr="001B7141" w:rsidTr="00B23A4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B23A47" w:rsidRPr="001B7141" w:rsidTr="00B23A47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Default="00B23A47">
            <w:r w:rsidRPr="006C734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A47" w:rsidRDefault="00B23A47" w:rsidP="00B23A47">
            <w:pPr>
              <w:jc w:val="right"/>
            </w:pPr>
            <w:r w:rsidRPr="00E33492">
              <w:rPr>
                <w:bCs/>
              </w:rPr>
              <w:t>100,0</w:t>
            </w:r>
          </w:p>
        </w:tc>
      </w:tr>
      <w:tr w:rsidR="00B23A47" w:rsidRPr="001B7141" w:rsidTr="00B23A47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A47" w:rsidRPr="001B7141" w:rsidRDefault="00B23A47" w:rsidP="00B23A47">
            <w:pPr>
              <w:jc w:val="right"/>
              <w:rPr>
                <w:bCs/>
              </w:rPr>
            </w:pPr>
            <w:r>
              <w:rPr>
                <w:bCs/>
              </w:rPr>
              <w:t>32341,8</w:t>
            </w:r>
          </w:p>
        </w:tc>
      </w:tr>
    </w:tbl>
    <w:p w:rsidR="004130EA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F05D0" w:rsidRDefault="004F05D0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F05D0" w:rsidRDefault="004F05D0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054402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2019 года № 1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2019 год</w:t>
      </w:r>
    </w:p>
    <w:p w:rsidR="004130EA" w:rsidRPr="00B87337" w:rsidRDefault="004130EA" w:rsidP="004130EA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4130EA" w:rsidRPr="00E60D5C" w:rsidRDefault="004130EA" w:rsidP="004130EA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4130EA" w:rsidRPr="005E335F" w:rsidTr="004130EA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Наименование групп, подгрупп,</w:t>
            </w:r>
          </w:p>
          <w:p w:rsidR="004130EA" w:rsidRPr="005E335F" w:rsidRDefault="004130EA" w:rsidP="004130EA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</w:t>
            </w:r>
            <w:proofErr w:type="gramStart"/>
            <w:r w:rsidRPr="005E335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Сумма</w:t>
            </w:r>
          </w:p>
        </w:tc>
      </w:tr>
      <w:tr w:rsidR="004130EA" w:rsidRPr="005E335F" w:rsidTr="004130EA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>
              <w:t>3</w:t>
            </w:r>
          </w:p>
        </w:tc>
      </w:tr>
      <w:tr w:rsidR="004130EA" w:rsidRPr="005E335F" w:rsidTr="004130EA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0EA" w:rsidRPr="00997710" w:rsidRDefault="004130EA" w:rsidP="004130EA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694E46" w:rsidP="004130EA">
            <w:pPr>
              <w:jc w:val="center"/>
            </w:pPr>
            <w:r>
              <w:t>665</w:t>
            </w:r>
            <w:r w:rsidR="004130EA">
              <w:t>,0</w:t>
            </w:r>
          </w:p>
        </w:tc>
      </w:tr>
      <w:tr w:rsidR="004130EA" w:rsidRPr="005E335F" w:rsidTr="004130EA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0EA" w:rsidRPr="005E335F" w:rsidRDefault="00694E46" w:rsidP="004130EA">
            <w:pPr>
              <w:jc w:val="center"/>
            </w:pPr>
            <w:r>
              <w:rPr>
                <w:bCs/>
              </w:rPr>
              <w:t>665</w:t>
            </w:r>
            <w:r w:rsidR="004130EA">
              <w:rPr>
                <w:bCs/>
              </w:rPr>
              <w:t>,0</w:t>
            </w:r>
          </w:p>
        </w:tc>
      </w:tr>
      <w:tr w:rsidR="004130EA" w:rsidRPr="005E335F" w:rsidTr="004130EA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694E4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94E46">
              <w:rPr>
                <w:bCs/>
              </w:rPr>
              <w:t>32159</w:t>
            </w:r>
            <w:r>
              <w:rPr>
                <w:bCs/>
              </w:rPr>
              <w:t>,</w:t>
            </w:r>
            <w:r w:rsidR="00694E46">
              <w:rPr>
                <w:bCs/>
              </w:rPr>
              <w:t>7</w:t>
            </w:r>
          </w:p>
        </w:tc>
      </w:tr>
      <w:tr w:rsidR="004130EA" w:rsidRPr="005E335F" w:rsidTr="004130EA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694E4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94E46">
              <w:rPr>
                <w:bCs/>
              </w:rPr>
              <w:t>32159</w:t>
            </w:r>
            <w:r>
              <w:rPr>
                <w:bCs/>
              </w:rPr>
              <w:t>,</w:t>
            </w:r>
            <w:r w:rsidR="00694E46">
              <w:rPr>
                <w:bCs/>
              </w:rPr>
              <w:t>7</w:t>
            </w:r>
          </w:p>
        </w:tc>
      </w:tr>
      <w:tr w:rsidR="004130EA" w:rsidRPr="005E335F" w:rsidTr="004130EA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694E4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94E46">
              <w:rPr>
                <w:bCs/>
              </w:rPr>
              <w:t>32159</w:t>
            </w:r>
            <w:r>
              <w:rPr>
                <w:bCs/>
              </w:rPr>
              <w:t>,</w:t>
            </w:r>
            <w:r w:rsidR="00694E46">
              <w:rPr>
                <w:bCs/>
              </w:rPr>
              <w:t>7</w:t>
            </w:r>
          </w:p>
        </w:tc>
      </w:tr>
      <w:tr w:rsidR="004130EA" w:rsidRPr="005E335F" w:rsidTr="004130EA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694E4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94E46">
              <w:rPr>
                <w:bCs/>
              </w:rPr>
              <w:t>32159</w:t>
            </w:r>
            <w:r>
              <w:rPr>
                <w:bCs/>
              </w:rPr>
              <w:t>,</w:t>
            </w:r>
            <w:r w:rsidR="00694E46">
              <w:rPr>
                <w:bCs/>
              </w:rPr>
              <w:t>7</w:t>
            </w:r>
          </w:p>
        </w:tc>
      </w:tr>
      <w:tr w:rsidR="004130EA" w:rsidRPr="005E335F" w:rsidTr="004130EA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694E46">
            <w:pPr>
              <w:jc w:val="center"/>
            </w:pPr>
            <w:r>
              <w:rPr>
                <w:bCs/>
              </w:rPr>
              <w:t>+</w:t>
            </w:r>
            <w:r w:rsidR="00694E46">
              <w:rPr>
                <w:bCs/>
              </w:rPr>
              <w:t>32824</w:t>
            </w:r>
            <w:r>
              <w:rPr>
                <w:bCs/>
              </w:rPr>
              <w:t>,</w:t>
            </w:r>
            <w:r w:rsidR="00694E46">
              <w:rPr>
                <w:bCs/>
              </w:rPr>
              <w:t>7</w:t>
            </w:r>
          </w:p>
        </w:tc>
      </w:tr>
      <w:tr w:rsidR="004130EA" w:rsidRPr="005E335F" w:rsidTr="004130EA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 xml:space="preserve">000 01 05 02 00 </w:t>
            </w:r>
            <w:proofErr w:type="spellStart"/>
            <w:r w:rsidRPr="005E335F">
              <w:t>00</w:t>
            </w:r>
            <w:proofErr w:type="spellEnd"/>
            <w:r w:rsidRPr="005E335F"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694E46">
            <w:pPr>
              <w:jc w:val="center"/>
            </w:pPr>
            <w:r>
              <w:rPr>
                <w:bCs/>
              </w:rPr>
              <w:t>+</w:t>
            </w:r>
            <w:r w:rsidR="00694E46">
              <w:rPr>
                <w:bCs/>
              </w:rPr>
              <w:t>32824,7</w:t>
            </w:r>
          </w:p>
        </w:tc>
      </w:tr>
      <w:tr w:rsidR="004130EA" w:rsidRPr="005E335F" w:rsidTr="004130EA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5E335F" w:rsidRDefault="004130EA" w:rsidP="00694E46">
            <w:pPr>
              <w:jc w:val="center"/>
            </w:pPr>
            <w:r>
              <w:rPr>
                <w:bCs/>
              </w:rPr>
              <w:t>+</w:t>
            </w:r>
            <w:r w:rsidR="00694E46">
              <w:rPr>
                <w:bCs/>
              </w:rPr>
              <w:t>32824,7</w:t>
            </w:r>
          </w:p>
        </w:tc>
      </w:tr>
      <w:tr w:rsidR="004130EA" w:rsidRPr="005E335F" w:rsidTr="004130EA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4130EA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EA" w:rsidRPr="005E335F" w:rsidRDefault="004130EA" w:rsidP="00694E46">
            <w:pPr>
              <w:jc w:val="center"/>
            </w:pPr>
            <w:r>
              <w:rPr>
                <w:bCs/>
              </w:rPr>
              <w:t>+</w:t>
            </w:r>
            <w:r w:rsidR="00694E46">
              <w:rPr>
                <w:bCs/>
              </w:rPr>
              <w:t>32824</w:t>
            </w:r>
            <w:r>
              <w:rPr>
                <w:bCs/>
              </w:rPr>
              <w:t>,</w:t>
            </w:r>
            <w:r w:rsidR="00694E46">
              <w:rPr>
                <w:bCs/>
              </w:rPr>
              <w:t>7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054402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2019 года № 1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4130EA" w:rsidRPr="009B2C78" w:rsidRDefault="004130EA" w:rsidP="004130EA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2019 год</w:t>
      </w:r>
    </w:p>
    <w:p w:rsidR="004130EA" w:rsidRPr="009B2C78" w:rsidRDefault="004130EA" w:rsidP="004130EA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4130EA" w:rsidRPr="009B2C78" w:rsidTr="004130EA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4130EA" w:rsidRPr="009B2C78" w:rsidTr="004130EA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4130EA" w:rsidRPr="009B2C78" w:rsidRDefault="004130EA" w:rsidP="004130EA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</w:t>
            </w:r>
            <w:proofErr w:type="gramStart"/>
            <w:r w:rsidRPr="009B2C78">
              <w:rPr>
                <w:sz w:val="28"/>
                <w:szCs w:val="28"/>
              </w:rPr>
              <w:t>за</w:t>
            </w:r>
            <w:proofErr w:type="gramEnd"/>
            <w:r w:rsidRPr="009B2C78">
              <w:rPr>
                <w:sz w:val="28"/>
                <w:szCs w:val="28"/>
              </w:rPr>
              <w:t xml:space="preserve">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4130EA" w:rsidRPr="009B2C78" w:rsidTr="004130EA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  <w:tr w:rsidR="004130EA" w:rsidRPr="009B2C78" w:rsidTr="004130EA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4130EA" w:rsidRPr="009B2C78" w:rsidRDefault="004130EA" w:rsidP="004130EA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2571,6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4130EA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2411,7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EA" w:rsidRPr="009B2C78" w:rsidRDefault="0008549B" w:rsidP="004130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7A12CE" w:rsidRDefault="004130EA" w:rsidP="004130EA">
      <w:pPr>
        <w:rPr>
          <w:szCs w:val="28"/>
          <w:lang w:eastAsia="en-US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Pr="009B2C78" w:rsidRDefault="004130EA" w:rsidP="004130EA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>2</w:t>
      </w:r>
    </w:p>
    <w:p w:rsidR="004130EA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4130EA" w:rsidRPr="009B2C78" w:rsidRDefault="00054402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2019 года № 1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4130EA" w:rsidRPr="009B2C78" w:rsidRDefault="004130EA" w:rsidP="004130EA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2019 год</w:t>
      </w:r>
    </w:p>
    <w:p w:rsidR="004130EA" w:rsidRPr="009B2C78" w:rsidRDefault="004130EA" w:rsidP="004130EA">
      <w:pPr>
        <w:rPr>
          <w:b/>
          <w:sz w:val="28"/>
          <w:szCs w:val="28"/>
        </w:rPr>
      </w:pPr>
    </w:p>
    <w:p w:rsidR="004130EA" w:rsidRPr="009B2C78" w:rsidRDefault="004130EA" w:rsidP="004130EA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4130EA" w:rsidRPr="009B2C78" w:rsidTr="004130EA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C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2C78">
              <w:rPr>
                <w:sz w:val="28"/>
                <w:szCs w:val="28"/>
              </w:rPr>
              <w:t>/</w:t>
            </w:r>
            <w:proofErr w:type="spellStart"/>
            <w:r w:rsidRPr="009B2C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4130EA" w:rsidRPr="009B2C78" w:rsidTr="004130EA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30EA" w:rsidRPr="009B2C78" w:rsidTr="004130EA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30EA" w:rsidRPr="009B2C78" w:rsidTr="004130E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0EA" w:rsidRPr="009B2C78" w:rsidRDefault="004130EA" w:rsidP="00413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proofErr w:type="gramStart"/>
      <w:r w:rsidRPr="009B2C78">
        <w:rPr>
          <w:color w:val="000000"/>
          <w:sz w:val="28"/>
          <w:szCs w:val="28"/>
        </w:rPr>
        <w:t>финансового</w:t>
      </w:r>
      <w:proofErr w:type="gramEnd"/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4130EA" w:rsidRPr="009B2C78" w:rsidRDefault="004130EA" w:rsidP="004130EA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Pr="009B2C78" w:rsidRDefault="004130EA" w:rsidP="004130EA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4130EA" w:rsidRDefault="004130EA" w:rsidP="004130EA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AB65FC">
      <w:pPr>
        <w:ind w:left="709" w:firstLine="5812"/>
        <w:rPr>
          <w:color w:val="000000"/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FB629A" w:rsidRDefault="00FB629A" w:rsidP="007A3C40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sectPr w:rsidR="00FB629A" w:rsidSect="005E335F">
      <w:headerReference w:type="default" r:id="rId15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8A" w:rsidRDefault="00FE3B8A">
      <w:r>
        <w:separator/>
      </w:r>
    </w:p>
  </w:endnote>
  <w:endnote w:type="continuationSeparator" w:id="0">
    <w:p w:rsidR="00FE3B8A" w:rsidRDefault="00FE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8A" w:rsidRDefault="00FE3B8A">
      <w:r>
        <w:separator/>
      </w:r>
    </w:p>
  </w:footnote>
  <w:footnote w:type="continuationSeparator" w:id="0">
    <w:p w:rsidR="00FE3B8A" w:rsidRDefault="00FE3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47" w:rsidRPr="00042709" w:rsidRDefault="00B23A47" w:rsidP="00042709">
    <w:pPr>
      <w:pStyle w:val="a8"/>
      <w:jc w:val="center"/>
    </w:pPr>
    <w:fldSimple w:instr=" PAGE   \* MERGEFORMAT ">
      <w:r w:rsidR="004F05D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5A1A"/>
    <w:rsid w:val="0004709A"/>
    <w:rsid w:val="00051BE6"/>
    <w:rsid w:val="00054402"/>
    <w:rsid w:val="00055C24"/>
    <w:rsid w:val="00061F82"/>
    <w:rsid w:val="00081D0D"/>
    <w:rsid w:val="0008549B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3FC8"/>
    <w:rsid w:val="0011738F"/>
    <w:rsid w:val="001439F8"/>
    <w:rsid w:val="00144EB8"/>
    <w:rsid w:val="00147882"/>
    <w:rsid w:val="00150CD1"/>
    <w:rsid w:val="00151980"/>
    <w:rsid w:val="00154409"/>
    <w:rsid w:val="00160A8F"/>
    <w:rsid w:val="00161B5A"/>
    <w:rsid w:val="001713B5"/>
    <w:rsid w:val="00186D56"/>
    <w:rsid w:val="00193283"/>
    <w:rsid w:val="00195F15"/>
    <w:rsid w:val="001B29B0"/>
    <w:rsid w:val="001B7141"/>
    <w:rsid w:val="001C27C0"/>
    <w:rsid w:val="001C32C6"/>
    <w:rsid w:val="001D0978"/>
    <w:rsid w:val="001D4A12"/>
    <w:rsid w:val="001D673E"/>
    <w:rsid w:val="001F0EB9"/>
    <w:rsid w:val="001F72BB"/>
    <w:rsid w:val="0021177E"/>
    <w:rsid w:val="00221784"/>
    <w:rsid w:val="002217C5"/>
    <w:rsid w:val="00222131"/>
    <w:rsid w:val="0022310E"/>
    <w:rsid w:val="002353AF"/>
    <w:rsid w:val="002408DD"/>
    <w:rsid w:val="002468B8"/>
    <w:rsid w:val="00250BE6"/>
    <w:rsid w:val="00252DE5"/>
    <w:rsid w:val="00262A5E"/>
    <w:rsid w:val="00263311"/>
    <w:rsid w:val="002674CA"/>
    <w:rsid w:val="002740DF"/>
    <w:rsid w:val="00274F00"/>
    <w:rsid w:val="00281781"/>
    <w:rsid w:val="002912F2"/>
    <w:rsid w:val="00292671"/>
    <w:rsid w:val="002A3826"/>
    <w:rsid w:val="002A6B62"/>
    <w:rsid w:val="002B44B1"/>
    <w:rsid w:val="002B5B4E"/>
    <w:rsid w:val="002B605B"/>
    <w:rsid w:val="002C1212"/>
    <w:rsid w:val="002C4071"/>
    <w:rsid w:val="002E47A6"/>
    <w:rsid w:val="002E53E4"/>
    <w:rsid w:val="002F2880"/>
    <w:rsid w:val="00303BAC"/>
    <w:rsid w:val="00307BB2"/>
    <w:rsid w:val="00312C31"/>
    <w:rsid w:val="00324BA5"/>
    <w:rsid w:val="0033434C"/>
    <w:rsid w:val="003400D6"/>
    <w:rsid w:val="0034244E"/>
    <w:rsid w:val="0035480A"/>
    <w:rsid w:val="00361335"/>
    <w:rsid w:val="00391842"/>
    <w:rsid w:val="003935B5"/>
    <w:rsid w:val="003A3BB8"/>
    <w:rsid w:val="003B09D4"/>
    <w:rsid w:val="003B4382"/>
    <w:rsid w:val="003E1E65"/>
    <w:rsid w:val="003E69B2"/>
    <w:rsid w:val="003E782B"/>
    <w:rsid w:val="003F5405"/>
    <w:rsid w:val="003F56F4"/>
    <w:rsid w:val="003F7530"/>
    <w:rsid w:val="004130EA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78AD"/>
    <w:rsid w:val="00453609"/>
    <w:rsid w:val="00461086"/>
    <w:rsid w:val="00462E1E"/>
    <w:rsid w:val="0046421A"/>
    <w:rsid w:val="00475254"/>
    <w:rsid w:val="00483625"/>
    <w:rsid w:val="0048589B"/>
    <w:rsid w:val="00485AC6"/>
    <w:rsid w:val="004A0B6F"/>
    <w:rsid w:val="004B575E"/>
    <w:rsid w:val="004C0BD1"/>
    <w:rsid w:val="004D7B95"/>
    <w:rsid w:val="004F05D0"/>
    <w:rsid w:val="004F06FC"/>
    <w:rsid w:val="004F4E05"/>
    <w:rsid w:val="004F578C"/>
    <w:rsid w:val="005026E8"/>
    <w:rsid w:val="005243F9"/>
    <w:rsid w:val="0053190F"/>
    <w:rsid w:val="00535D97"/>
    <w:rsid w:val="00540635"/>
    <w:rsid w:val="00556DC7"/>
    <w:rsid w:val="00560864"/>
    <w:rsid w:val="0056257A"/>
    <w:rsid w:val="00571982"/>
    <w:rsid w:val="00581C88"/>
    <w:rsid w:val="00582962"/>
    <w:rsid w:val="00584826"/>
    <w:rsid w:val="00584EB9"/>
    <w:rsid w:val="00585994"/>
    <w:rsid w:val="005948C4"/>
    <w:rsid w:val="0059770B"/>
    <w:rsid w:val="005A1DA4"/>
    <w:rsid w:val="005A4AAB"/>
    <w:rsid w:val="005B0450"/>
    <w:rsid w:val="005B10AA"/>
    <w:rsid w:val="005B2D8B"/>
    <w:rsid w:val="005B34D8"/>
    <w:rsid w:val="005B5603"/>
    <w:rsid w:val="005B7272"/>
    <w:rsid w:val="005C3A4F"/>
    <w:rsid w:val="005E335F"/>
    <w:rsid w:val="005E45AC"/>
    <w:rsid w:val="005F6E04"/>
    <w:rsid w:val="0060108F"/>
    <w:rsid w:val="006110A9"/>
    <w:rsid w:val="00612314"/>
    <w:rsid w:val="00612EB1"/>
    <w:rsid w:val="0061451B"/>
    <w:rsid w:val="00620E5D"/>
    <w:rsid w:val="00620EC0"/>
    <w:rsid w:val="00623C48"/>
    <w:rsid w:val="0063437B"/>
    <w:rsid w:val="006345E6"/>
    <w:rsid w:val="00646999"/>
    <w:rsid w:val="006500BF"/>
    <w:rsid w:val="00656EBF"/>
    <w:rsid w:val="00660A06"/>
    <w:rsid w:val="0066468C"/>
    <w:rsid w:val="00664A99"/>
    <w:rsid w:val="006674FC"/>
    <w:rsid w:val="0068419E"/>
    <w:rsid w:val="00686EE2"/>
    <w:rsid w:val="00693078"/>
    <w:rsid w:val="00694E46"/>
    <w:rsid w:val="006A5699"/>
    <w:rsid w:val="006A65B7"/>
    <w:rsid w:val="006C31B6"/>
    <w:rsid w:val="006D5A17"/>
    <w:rsid w:val="006E2C12"/>
    <w:rsid w:val="006E7053"/>
    <w:rsid w:val="007149EA"/>
    <w:rsid w:val="00716093"/>
    <w:rsid w:val="0072136D"/>
    <w:rsid w:val="00727B15"/>
    <w:rsid w:val="00731286"/>
    <w:rsid w:val="00732440"/>
    <w:rsid w:val="0075158F"/>
    <w:rsid w:val="00755E2D"/>
    <w:rsid w:val="00756041"/>
    <w:rsid w:val="00761759"/>
    <w:rsid w:val="007750BA"/>
    <w:rsid w:val="00781A1F"/>
    <w:rsid w:val="00782324"/>
    <w:rsid w:val="00794D79"/>
    <w:rsid w:val="007A3C40"/>
    <w:rsid w:val="007A7A28"/>
    <w:rsid w:val="007C418A"/>
    <w:rsid w:val="007D1635"/>
    <w:rsid w:val="007D3296"/>
    <w:rsid w:val="007D56B0"/>
    <w:rsid w:val="007F3D13"/>
    <w:rsid w:val="0080479E"/>
    <w:rsid w:val="00812BCC"/>
    <w:rsid w:val="00817CF3"/>
    <w:rsid w:val="0082436A"/>
    <w:rsid w:val="00827364"/>
    <w:rsid w:val="0083640F"/>
    <w:rsid w:val="008658E4"/>
    <w:rsid w:val="00873DAA"/>
    <w:rsid w:val="0087523A"/>
    <w:rsid w:val="00883505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E730C"/>
    <w:rsid w:val="008F23D7"/>
    <w:rsid w:val="008F4864"/>
    <w:rsid w:val="008F4AE6"/>
    <w:rsid w:val="00900FA2"/>
    <w:rsid w:val="00901F53"/>
    <w:rsid w:val="009051B7"/>
    <w:rsid w:val="009428D4"/>
    <w:rsid w:val="00952049"/>
    <w:rsid w:val="009646C4"/>
    <w:rsid w:val="009659B4"/>
    <w:rsid w:val="00975223"/>
    <w:rsid w:val="00977886"/>
    <w:rsid w:val="0098618E"/>
    <w:rsid w:val="00987645"/>
    <w:rsid w:val="00997710"/>
    <w:rsid w:val="009A5605"/>
    <w:rsid w:val="009A6080"/>
    <w:rsid w:val="009B164F"/>
    <w:rsid w:val="009B2C78"/>
    <w:rsid w:val="009B46E9"/>
    <w:rsid w:val="009B758E"/>
    <w:rsid w:val="009C2EBD"/>
    <w:rsid w:val="009D162E"/>
    <w:rsid w:val="009E0AEE"/>
    <w:rsid w:val="009E3C47"/>
    <w:rsid w:val="009E4428"/>
    <w:rsid w:val="00A04141"/>
    <w:rsid w:val="00A06496"/>
    <w:rsid w:val="00A065D0"/>
    <w:rsid w:val="00A13227"/>
    <w:rsid w:val="00A16501"/>
    <w:rsid w:val="00A24218"/>
    <w:rsid w:val="00A30D80"/>
    <w:rsid w:val="00A41803"/>
    <w:rsid w:val="00A41EF1"/>
    <w:rsid w:val="00A46D96"/>
    <w:rsid w:val="00A54A56"/>
    <w:rsid w:val="00A563C2"/>
    <w:rsid w:val="00A57CB5"/>
    <w:rsid w:val="00A65777"/>
    <w:rsid w:val="00AA67AA"/>
    <w:rsid w:val="00AB091E"/>
    <w:rsid w:val="00AB202E"/>
    <w:rsid w:val="00AB65FC"/>
    <w:rsid w:val="00AC10F1"/>
    <w:rsid w:val="00AC26CD"/>
    <w:rsid w:val="00AD1DBA"/>
    <w:rsid w:val="00AD1FA5"/>
    <w:rsid w:val="00AD2240"/>
    <w:rsid w:val="00AD2A8F"/>
    <w:rsid w:val="00AE5ED2"/>
    <w:rsid w:val="00B03173"/>
    <w:rsid w:val="00B12643"/>
    <w:rsid w:val="00B1608F"/>
    <w:rsid w:val="00B23A47"/>
    <w:rsid w:val="00B24413"/>
    <w:rsid w:val="00B30634"/>
    <w:rsid w:val="00B3346C"/>
    <w:rsid w:val="00B3532F"/>
    <w:rsid w:val="00B35F7D"/>
    <w:rsid w:val="00B44AFD"/>
    <w:rsid w:val="00B55308"/>
    <w:rsid w:val="00B61FF8"/>
    <w:rsid w:val="00B720D9"/>
    <w:rsid w:val="00B739D0"/>
    <w:rsid w:val="00B7436E"/>
    <w:rsid w:val="00B807B2"/>
    <w:rsid w:val="00B84D4D"/>
    <w:rsid w:val="00B85C58"/>
    <w:rsid w:val="00B87337"/>
    <w:rsid w:val="00B9352A"/>
    <w:rsid w:val="00BC4773"/>
    <w:rsid w:val="00BD7CC7"/>
    <w:rsid w:val="00BE3965"/>
    <w:rsid w:val="00BE3C69"/>
    <w:rsid w:val="00BE43DB"/>
    <w:rsid w:val="00BE7A36"/>
    <w:rsid w:val="00BF26A9"/>
    <w:rsid w:val="00BF5543"/>
    <w:rsid w:val="00C051E7"/>
    <w:rsid w:val="00C24FBC"/>
    <w:rsid w:val="00C254DC"/>
    <w:rsid w:val="00C33360"/>
    <w:rsid w:val="00C36255"/>
    <w:rsid w:val="00C43922"/>
    <w:rsid w:val="00C562C4"/>
    <w:rsid w:val="00C63C9D"/>
    <w:rsid w:val="00C92F05"/>
    <w:rsid w:val="00C96FED"/>
    <w:rsid w:val="00CA2A09"/>
    <w:rsid w:val="00CA39A3"/>
    <w:rsid w:val="00CB04DF"/>
    <w:rsid w:val="00CB6AF4"/>
    <w:rsid w:val="00CC15DC"/>
    <w:rsid w:val="00CE0EDE"/>
    <w:rsid w:val="00CE1395"/>
    <w:rsid w:val="00CE295A"/>
    <w:rsid w:val="00CF30AE"/>
    <w:rsid w:val="00CF5C36"/>
    <w:rsid w:val="00D039C7"/>
    <w:rsid w:val="00D10021"/>
    <w:rsid w:val="00D2297C"/>
    <w:rsid w:val="00D26CCD"/>
    <w:rsid w:val="00D33251"/>
    <w:rsid w:val="00D33F34"/>
    <w:rsid w:val="00D459E2"/>
    <w:rsid w:val="00D47276"/>
    <w:rsid w:val="00D51E5F"/>
    <w:rsid w:val="00D7617A"/>
    <w:rsid w:val="00D811F3"/>
    <w:rsid w:val="00D81895"/>
    <w:rsid w:val="00D922F4"/>
    <w:rsid w:val="00D96789"/>
    <w:rsid w:val="00DA0F52"/>
    <w:rsid w:val="00DA4EB3"/>
    <w:rsid w:val="00DA7982"/>
    <w:rsid w:val="00DB177B"/>
    <w:rsid w:val="00DC5945"/>
    <w:rsid w:val="00DC63A0"/>
    <w:rsid w:val="00DD2852"/>
    <w:rsid w:val="00DE6157"/>
    <w:rsid w:val="00E150B6"/>
    <w:rsid w:val="00E24C8D"/>
    <w:rsid w:val="00E25C37"/>
    <w:rsid w:val="00E3349A"/>
    <w:rsid w:val="00E5074A"/>
    <w:rsid w:val="00E73DB9"/>
    <w:rsid w:val="00E836AF"/>
    <w:rsid w:val="00EA0D0C"/>
    <w:rsid w:val="00EA3D7C"/>
    <w:rsid w:val="00EB45DB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40EC3"/>
    <w:rsid w:val="00F52963"/>
    <w:rsid w:val="00F5634A"/>
    <w:rsid w:val="00F57B07"/>
    <w:rsid w:val="00F81540"/>
    <w:rsid w:val="00F9296E"/>
    <w:rsid w:val="00F96F6F"/>
    <w:rsid w:val="00FA4B98"/>
    <w:rsid w:val="00FB1E1E"/>
    <w:rsid w:val="00FB629A"/>
    <w:rsid w:val="00FD082A"/>
    <w:rsid w:val="00FD155D"/>
    <w:rsid w:val="00FE00B8"/>
    <w:rsid w:val="00FE3B8A"/>
    <w:rsid w:val="00FE446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7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6B160-0FD5-43C3-ADE6-9939E78A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10930</Words>
  <Characters>62303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4</cp:revision>
  <cp:lastPrinted>2017-11-21T06:49:00Z</cp:lastPrinted>
  <dcterms:created xsi:type="dcterms:W3CDTF">2019-02-20T11:10:00Z</dcterms:created>
  <dcterms:modified xsi:type="dcterms:W3CDTF">2019-02-20T11:48:00Z</dcterms:modified>
</cp:coreProperties>
</file>